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93B" w:rsidRDefault="008A193B" w:rsidP="008A193B">
      <w:r>
        <w:t>Спасибо за Ваше доверие!</w:t>
      </w:r>
    </w:p>
    <w:p w:rsidR="008A193B" w:rsidRDefault="008A193B" w:rsidP="008A193B">
      <w:r>
        <w:t>Наша команда всецело разделяет Вашу страсть к компьютерным играм, именно поэтому мы прилагаем все усилия, чтобы Ваш игровой опыт стал еще более незабываемым с нашими аксессуарами для геймеров. Новых побед и самых ярких впечатлений!</w:t>
      </w:r>
    </w:p>
    <w:p w:rsidR="008A193B" w:rsidRPr="009A155D" w:rsidRDefault="008A193B" w:rsidP="008A193B">
      <w:pPr>
        <w:jc w:val="right"/>
      </w:pPr>
      <w:r>
        <w:t xml:space="preserve">- Ваш </w:t>
      </w:r>
      <w:r>
        <w:rPr>
          <w:lang w:val="en-US"/>
        </w:rPr>
        <w:t>ZET</w:t>
      </w:r>
      <w:r>
        <w:t xml:space="preserve"> -</w:t>
      </w:r>
    </w:p>
    <w:p w:rsidR="008A193B" w:rsidRDefault="008A193B" w:rsidP="008A193B">
      <w:pPr>
        <w:rPr>
          <w:b/>
        </w:rPr>
      </w:pPr>
      <w:r>
        <w:rPr>
          <w:b/>
        </w:rPr>
        <w:t>Знакомство с устройством</w:t>
      </w:r>
    </w:p>
    <w:p w:rsidR="00EC7C38" w:rsidRDefault="00632D47" w:rsidP="00632D47">
      <w:r>
        <w:t>Микрофон ZET</w:t>
      </w:r>
      <w:r w:rsidRPr="0016202F">
        <w:t xml:space="preserve"> </w:t>
      </w:r>
      <w:proofErr w:type="spellStart"/>
      <w:r>
        <w:t>Koradji</w:t>
      </w:r>
      <w:proofErr w:type="spellEnd"/>
      <w:r>
        <w:t xml:space="preserve"> </w:t>
      </w:r>
      <w:r w:rsidR="00992535">
        <w:rPr>
          <w:lang w:val="en-US"/>
        </w:rPr>
        <w:t>PRO</w:t>
      </w:r>
      <w:r>
        <w:t xml:space="preserve">— это </w:t>
      </w:r>
      <w:r w:rsidR="00992535">
        <w:t>профессиональный студийный</w:t>
      </w:r>
      <w:r>
        <w:t xml:space="preserve"> микрофон с высоким качеством записи звука. Устройство идеально подходит </w:t>
      </w:r>
      <w:r w:rsidR="00992535">
        <w:t xml:space="preserve">для </w:t>
      </w:r>
      <w:r w:rsidR="00EC7C38">
        <w:t>использования профессиональными</w:t>
      </w:r>
      <w:r w:rsidR="00992535">
        <w:t xml:space="preserve"> г</w:t>
      </w:r>
      <w:r w:rsidR="00EC7C38">
        <w:t>еймерами</w:t>
      </w:r>
      <w:r w:rsidR="0079716B">
        <w:t xml:space="preserve">, </w:t>
      </w:r>
      <w:r w:rsidR="00EC7C38">
        <w:t>журналистами</w:t>
      </w:r>
      <w:r w:rsidR="00992535">
        <w:t xml:space="preserve"> и </w:t>
      </w:r>
      <w:r w:rsidR="00EC7C38">
        <w:t>исполнителями-любителями, для проведения конференций, записи событий и проч.</w:t>
      </w:r>
      <w:r w:rsidR="0079716B">
        <w:t xml:space="preserve"> </w:t>
      </w:r>
    </w:p>
    <w:p w:rsidR="0079716B" w:rsidRPr="008F7EE0" w:rsidRDefault="00632D47" w:rsidP="00632D47">
      <w:r>
        <w:t>Микрофон ZET</w:t>
      </w:r>
      <w:r w:rsidRPr="0016202F">
        <w:t xml:space="preserve"> </w:t>
      </w:r>
      <w:proofErr w:type="spellStart"/>
      <w:r>
        <w:t>Koradji</w:t>
      </w:r>
      <w:proofErr w:type="spellEnd"/>
      <w:r w:rsidR="00F4374A">
        <w:t xml:space="preserve"> </w:t>
      </w:r>
      <w:r w:rsidR="00F4374A">
        <w:rPr>
          <w:lang w:val="en-US"/>
        </w:rPr>
        <w:t>PRO</w:t>
      </w:r>
      <w:r>
        <w:t xml:space="preserve"> сочетает в себе </w:t>
      </w:r>
      <w:r w:rsidR="00D02B7F">
        <w:t>три</w:t>
      </w:r>
      <w:r>
        <w:t xml:space="preserve"> </w:t>
      </w:r>
      <w:r w:rsidR="004972D8">
        <w:t xml:space="preserve">однонаправленных </w:t>
      </w:r>
      <w:r>
        <w:t>капсюл</w:t>
      </w:r>
      <w:r w:rsidR="004972D8">
        <w:t>я, обладающих значительной помехоустойчивостью</w:t>
      </w:r>
      <w:r>
        <w:t>,</w:t>
      </w:r>
      <w:r w:rsidR="004972D8">
        <w:t xml:space="preserve"> а также обладает</w:t>
      </w:r>
      <w:r>
        <w:t xml:space="preserve"> </w:t>
      </w:r>
      <w:r w:rsidR="004972D8">
        <w:t>высоким уровнем чувствительности и технологией записи звука без потерь. Настраиваемый уровень усиления звука и возможность переключения режима направленности обеспечивают наиболее широкий спектр использования устройства</w:t>
      </w:r>
      <w:r w:rsidR="004617F3">
        <w:t xml:space="preserve">. Микрофон </w:t>
      </w:r>
      <w:r w:rsidR="004972D8">
        <w:t>о</w:t>
      </w:r>
      <w:r>
        <w:t>борудован встроенным поп-фильтром</w:t>
      </w:r>
      <w:r w:rsidR="004617F3">
        <w:t xml:space="preserve"> и антивибрационной конструкцией</w:t>
      </w:r>
      <w:r>
        <w:t xml:space="preserve"> для снижения воздействия посторонних шумов и искажения принимаемого звукового сигнала. Встроенная звуковая карта сочетается с большинством операционных систем ПК, мобильных устройств и игровых консолей, а также не требует допо</w:t>
      </w:r>
      <w:r w:rsidR="0079716B">
        <w:t>лнительной установки драйверов.</w:t>
      </w:r>
      <w:r w:rsidR="004617F3">
        <w:t xml:space="preserve"> Входной порт </w:t>
      </w:r>
      <w:r w:rsidR="00FB463C">
        <w:rPr>
          <w:lang w:val="en-US"/>
        </w:rPr>
        <w:t>mini</w:t>
      </w:r>
      <w:r w:rsidR="00FB463C" w:rsidRPr="00FB463C">
        <w:t>-</w:t>
      </w:r>
      <w:r w:rsidR="004617F3">
        <w:rPr>
          <w:lang w:val="en-US"/>
        </w:rPr>
        <w:t>jack</w:t>
      </w:r>
      <w:r w:rsidR="004617F3" w:rsidRPr="008F7EE0">
        <w:t xml:space="preserve"> 3</w:t>
      </w:r>
      <w:r w:rsidR="004617F3">
        <w:t xml:space="preserve">.5 мм поддерживает </w:t>
      </w:r>
      <w:r w:rsidR="00914E53">
        <w:t>контроль записи</w:t>
      </w:r>
      <w:r w:rsidR="008F7EE0">
        <w:t xml:space="preserve"> с нулевой задержкой, </w:t>
      </w:r>
      <w:r w:rsidR="008F7EE0">
        <w:rPr>
          <w:lang w:val="en-US"/>
        </w:rPr>
        <w:t>OLED</w:t>
      </w:r>
      <w:r w:rsidR="008F7EE0" w:rsidRPr="008F7EE0">
        <w:t xml:space="preserve">-дисплей </w:t>
      </w:r>
      <w:r w:rsidR="008F7EE0">
        <w:t>позволяет отслеживать текущий режим работы, уровень усиления и громкости, чтобы с легкостью подстраиваться под особенности окружения. Микрофон ZET</w:t>
      </w:r>
      <w:r w:rsidR="008F7EE0" w:rsidRPr="0016202F">
        <w:t xml:space="preserve"> </w:t>
      </w:r>
      <w:proofErr w:type="spellStart"/>
      <w:r w:rsidR="008F7EE0">
        <w:t>Koradji</w:t>
      </w:r>
      <w:proofErr w:type="spellEnd"/>
      <w:r w:rsidR="008F7EE0">
        <w:t xml:space="preserve"> </w:t>
      </w:r>
      <w:r w:rsidR="008F7EE0">
        <w:rPr>
          <w:lang w:val="en-US"/>
        </w:rPr>
        <w:t>PRO</w:t>
      </w:r>
      <w:r w:rsidR="008F7EE0">
        <w:t xml:space="preserve"> обладает стильным дизайном, 24 режимами </w:t>
      </w:r>
      <w:r w:rsidR="008F7EE0">
        <w:rPr>
          <w:lang w:val="en-US"/>
        </w:rPr>
        <w:t>RGB</w:t>
      </w:r>
      <w:r w:rsidR="008F7EE0">
        <w:t>-подсветки и передовыми технологиями звукозаписи, что позволяет ему быть исключительным на рынке.</w:t>
      </w:r>
    </w:p>
    <w:p w:rsidR="00243AC8" w:rsidRPr="00243AC8" w:rsidRDefault="00243AC8" w:rsidP="00243AC8">
      <w:pPr>
        <w:rPr>
          <w:b/>
        </w:rPr>
      </w:pPr>
      <w:r w:rsidRPr="00243AC8">
        <w:rPr>
          <w:b/>
        </w:rPr>
        <w:t>Меры предосторожности</w:t>
      </w:r>
    </w:p>
    <w:p w:rsidR="00243AC8" w:rsidRPr="00243AC8" w:rsidRDefault="00243AC8" w:rsidP="00243AC8">
      <w:pPr>
        <w:pStyle w:val="a3"/>
        <w:numPr>
          <w:ilvl w:val="0"/>
          <w:numId w:val="8"/>
        </w:numPr>
      </w:pPr>
      <w:r w:rsidRPr="00243AC8">
        <w:t>Храните и эксплуатируйте устройство при нормальной температуре от -10 °С до +40 °С.</w:t>
      </w:r>
    </w:p>
    <w:p w:rsidR="00243AC8" w:rsidRPr="00243AC8" w:rsidRDefault="00243AC8" w:rsidP="00243AC8">
      <w:pPr>
        <w:pStyle w:val="a3"/>
        <w:numPr>
          <w:ilvl w:val="0"/>
          <w:numId w:val="8"/>
        </w:numPr>
      </w:pPr>
      <w:r w:rsidRPr="00243AC8">
        <w:t>Не храните устройство в помещениях с повышенным уровнем влажности.</w:t>
      </w:r>
    </w:p>
    <w:p w:rsidR="00243AC8" w:rsidRPr="00243AC8" w:rsidRDefault="00243AC8" w:rsidP="00243AC8">
      <w:pPr>
        <w:pStyle w:val="a3"/>
        <w:numPr>
          <w:ilvl w:val="0"/>
          <w:numId w:val="8"/>
        </w:numPr>
      </w:pPr>
      <w:r w:rsidRPr="00243AC8">
        <w:t>Не устанавливайте устройство в непосредственной близости от источников воды и нагревательных элементов.</w:t>
      </w:r>
    </w:p>
    <w:p w:rsidR="001E75B9" w:rsidRDefault="00243AC8" w:rsidP="00243AC8">
      <w:pPr>
        <w:pStyle w:val="a3"/>
        <w:numPr>
          <w:ilvl w:val="0"/>
          <w:numId w:val="8"/>
        </w:numPr>
      </w:pPr>
      <w:r w:rsidRPr="00243AC8">
        <w:t>Микрофон – очень чувствительный прибор. Оберегайте его от падений, ударов и прочих повреждений</w:t>
      </w:r>
      <w:r w:rsidR="001E75B9">
        <w:t>.</w:t>
      </w:r>
    </w:p>
    <w:p w:rsidR="00304CF9" w:rsidRDefault="00304CF9" w:rsidP="00304CF9">
      <w:pPr>
        <w:pStyle w:val="a3"/>
        <w:numPr>
          <w:ilvl w:val="0"/>
          <w:numId w:val="8"/>
        </w:numPr>
      </w:pPr>
      <w:r>
        <w:t>Не рекомендуется подключать данное устройство к внешним аудиосистемам и колонкам, т. к. это может повлиять на качество записи звука и привести к порче самого устройства.</w:t>
      </w:r>
    </w:p>
    <w:p w:rsidR="00304CF9" w:rsidRDefault="00304CF9" w:rsidP="00304CF9">
      <w:pPr>
        <w:pStyle w:val="a3"/>
        <w:numPr>
          <w:ilvl w:val="0"/>
          <w:numId w:val="8"/>
        </w:numPr>
      </w:pPr>
      <w:r>
        <w:t xml:space="preserve">Аудиовход предназначен исключительно для подключения коннекторов 3 </w:t>
      </w:r>
      <w:r>
        <w:rPr>
          <w:lang w:val="en-US"/>
        </w:rPr>
        <w:t>pin</w:t>
      </w:r>
      <w:r>
        <w:t xml:space="preserve">, коннекторы 4 </w:t>
      </w:r>
      <w:r>
        <w:rPr>
          <w:lang w:val="en-US"/>
        </w:rPr>
        <w:t>pin</w:t>
      </w:r>
      <w:r w:rsidRPr="00304CF9">
        <w:t xml:space="preserve"> </w:t>
      </w:r>
      <w:r>
        <w:t>не совместимы с данным устройством.</w:t>
      </w:r>
    </w:p>
    <w:p w:rsidR="00304CF9" w:rsidRDefault="00304CF9" w:rsidP="00243AC8">
      <w:pPr>
        <w:pStyle w:val="a3"/>
        <w:numPr>
          <w:ilvl w:val="0"/>
          <w:numId w:val="8"/>
        </w:numPr>
      </w:pPr>
      <w:r>
        <w:t>Используйте только оригинальные аксессуары.</w:t>
      </w:r>
    </w:p>
    <w:p w:rsidR="00D02B7F" w:rsidRPr="00D02B7F" w:rsidRDefault="00304CF9" w:rsidP="00D02B7F">
      <w:pPr>
        <w:rPr>
          <w:b/>
        </w:rPr>
      </w:pPr>
      <w:r>
        <w:rPr>
          <w:rFonts w:ascii="Calibri" w:hAnsi="Calibri" w:cs="Calibri"/>
          <w:noProof/>
          <w:sz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3810</wp:posOffset>
            </wp:positionV>
            <wp:extent cx="1412462" cy="2584709"/>
            <wp:effectExtent l="0" t="0" r="0" b="6350"/>
            <wp:wrapNone/>
            <wp:docPr id="35" name="Рисунок 35" descr="15236739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1523673923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62" cy="25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B7F">
        <w:rPr>
          <w:b/>
        </w:rPr>
        <w:t>Схема устройства</w:t>
      </w:r>
    </w:p>
    <w:p w:rsidR="00D02B7F" w:rsidRDefault="00304CF9" w:rsidP="00D02B7F">
      <w:pPr>
        <w:rPr>
          <w:rFonts w:ascii="Calibri" w:hAnsi="Calibri" w:cs="Calibri"/>
          <w:sz w:val="32"/>
        </w:rPr>
      </w:pPr>
      <w:r>
        <w:rPr>
          <w:rFonts w:ascii="Calibri" w:hAnsi="Calibri" w:cs="Calibri"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339090</wp:posOffset>
                </wp:positionH>
                <wp:positionV relativeFrom="paragraph">
                  <wp:posOffset>86360</wp:posOffset>
                </wp:positionV>
                <wp:extent cx="2996565" cy="311499"/>
                <wp:effectExtent l="0" t="0" r="13335" b="1270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31149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Pr="00D02B7F" w:rsidRDefault="001E75B9" w:rsidP="00D02B7F">
                            <w:pPr>
                              <w:rPr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OLED-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дисплей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margin-left:26.7pt;margin-top:6.8pt;width:235.95pt;height:24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Pr="00D02B7F" w:rsidRDefault="001E75B9" w:rsidP="00D02B7F">
                      <w:pPr>
                        <w:rPr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lang w:val="en-US"/>
                        </w:rPr>
                        <w:t>OLED-</w:t>
                      </w:r>
                      <w:proofErr w:type="spellStart"/>
                      <w:r>
                        <w:rPr>
                          <w:rFonts w:ascii="Calibri" w:hAnsi="Calibri" w:cs="Calibri"/>
                          <w:lang w:val="en-US"/>
                        </w:rPr>
                        <w:t>дисплей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2B7F" w:rsidRDefault="00304CF9" w:rsidP="00D02B7F">
      <w:pPr>
        <w:rPr>
          <w:rFonts w:ascii="Calibri" w:hAnsi="Calibri" w:cs="Calibri"/>
          <w:color w:val="0070C0"/>
          <w:sz w:val="32"/>
        </w:rPr>
      </w:pPr>
      <w:r>
        <w:rPr>
          <w:rFonts w:ascii="Calibri" w:hAnsi="Calibri" w:cs="Calibri"/>
          <w:noProof/>
          <w:color w:val="0070C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109855</wp:posOffset>
                </wp:positionV>
                <wp:extent cx="2996565" cy="831850"/>
                <wp:effectExtent l="0" t="0" r="13335" b="2540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831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Pr="00760BE2" w:rsidRDefault="00760BE2" w:rsidP="00D02B7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Регулятор выбора режима работы микрофона (вращайте, чтобы переключаться между различными режимами). Нажмите</w:t>
                            </w:r>
                            <w:r w:rsidRPr="00760BE2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чтобы</w:t>
                            </w:r>
                            <w:r w:rsidRPr="00760BE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отключить</w:t>
                            </w:r>
                            <w:r w:rsidRPr="00760BE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звук</w:t>
                            </w:r>
                            <w:r w:rsidRPr="00760BE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микрофона</w:t>
                            </w:r>
                            <w:r w:rsidRPr="00760BE2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027" type="#_x0000_t202" style="position:absolute;margin-left:25.5pt;margin-top:8.65pt;width:235.95pt;height:6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Pr="00760BE2" w:rsidRDefault="00760BE2" w:rsidP="00D02B7F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Регулятор выбора режима работы микрофона (вращайте, чтобы переключаться между различными режимами). Нажмите</w:t>
                      </w:r>
                      <w:r w:rsidRPr="00760BE2">
                        <w:rPr>
                          <w:rFonts w:ascii="Calibri" w:hAnsi="Calibri" w:cs="Calibri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</w:rPr>
                        <w:t>чтобы</w:t>
                      </w:r>
                      <w:r w:rsidRPr="00760BE2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отключить</w:t>
                      </w:r>
                      <w:r w:rsidRPr="00760BE2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звук</w:t>
                      </w:r>
                      <w:r w:rsidRPr="00760BE2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микрофона</w:t>
                      </w:r>
                      <w:r w:rsidRPr="00760BE2">
                        <w:rPr>
                          <w:rFonts w:ascii="Calibri" w:hAnsi="Calibri" w:cs="Calibri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3255645</wp:posOffset>
                </wp:positionH>
                <wp:positionV relativeFrom="paragraph">
                  <wp:posOffset>96521</wp:posOffset>
                </wp:positionV>
                <wp:extent cx="2194560" cy="45719"/>
                <wp:effectExtent l="0" t="38100" r="34290" b="8826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3B04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256.35pt;margin-top:7.6pt;width:172.8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" strokecolor="#739cc3" strokeweight="1.25pt">
                <v:stroke endarrow="block"/>
              </v:shape>
            </w:pict>
          </mc:Fallback>
        </mc:AlternateContent>
      </w:r>
    </w:p>
    <w:p w:rsidR="00D02B7F" w:rsidRPr="00304CF9" w:rsidRDefault="00D02B7F" w:rsidP="00304CF9">
      <w:pPr>
        <w:rPr>
          <w:rFonts w:ascii="Calibri" w:hAnsi="Calibri" w:cs="Calibri"/>
          <w:color w:val="0070C0"/>
          <w:sz w:val="32"/>
        </w:rPr>
      </w:pPr>
    </w:p>
    <w:p w:rsidR="00D02B7F" w:rsidRDefault="00304CF9" w:rsidP="00D02B7F">
      <w:pPr>
        <w:rPr>
          <w:rFonts w:ascii="Calibri" w:hAnsi="Calibri" w:cs="Calibri"/>
          <w:color w:val="0070C0"/>
          <w:sz w:val="24"/>
        </w:rPr>
      </w:pPr>
      <w:r>
        <w:rPr>
          <w:rFonts w:ascii="Calibri" w:hAnsi="Calibri" w:cs="Calibri"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40005</wp:posOffset>
                </wp:positionV>
                <wp:extent cx="2095500" cy="45719"/>
                <wp:effectExtent l="0" t="38100" r="38100" b="8826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4571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9EB6E" id="Прямая со стрелкой 31" o:spid="_x0000_s1026" type="#_x0000_t32" style="position:absolute;margin-left:258.15pt;margin-top:3.15pt;width:16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" strokecolor="#739cc3" strokeweight="1.25pt">
                <v:stroke endarrow="block"/>
              </v:shape>
            </w:pict>
          </mc:Fallback>
        </mc:AlternateContent>
      </w:r>
    </w:p>
    <w:p w:rsidR="00D02B7F" w:rsidRDefault="00304CF9" w:rsidP="00D02B7F">
      <w:pPr>
        <w:rPr>
          <w:rFonts w:ascii="Calibri" w:hAnsi="Calibri" w:cs="Calibri"/>
          <w:color w:val="0070C0"/>
          <w:sz w:val="24"/>
        </w:rPr>
      </w:pPr>
      <w:r>
        <w:rPr>
          <w:rFonts w:ascii="Calibri" w:hAnsi="Calibri" w:cs="Calibri"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365760</wp:posOffset>
                </wp:positionV>
                <wp:extent cx="2225040" cy="68580"/>
                <wp:effectExtent l="0" t="76200" r="3810" b="2667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5040" cy="685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58247" id="Прямая со стрелкой 29" o:spid="_x0000_s1026" type="#_x0000_t32" style="position:absolute;margin-left:253.95pt;margin-top:28.8pt;width:175.2pt;height:5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" strokecolor="#739cc3" strokeweight="1.25pt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135890</wp:posOffset>
                </wp:positionV>
                <wp:extent cx="2996565" cy="523875"/>
                <wp:effectExtent l="0" t="0" r="13335" b="28575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523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Pr="00D02B7F" w:rsidRDefault="00D02B7F" w:rsidP="00D02B7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Регулятор громкости (уровень громкости отображается на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OLED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-дисплее).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" o:spid="_x0000_s1028" type="#_x0000_t202" style="position:absolute;margin-left:26.2pt;margin-top:10.7pt;width:235.9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Pr="00D02B7F" w:rsidRDefault="00D02B7F" w:rsidP="00D02B7F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Регулятор громкости (уровень громкости отображается на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OLED</w:t>
                      </w:r>
                      <w:r>
                        <w:rPr>
                          <w:rFonts w:ascii="Calibri" w:hAnsi="Calibri" w:cs="Calibri"/>
                        </w:rPr>
                        <w:t>-дисплее).</w:t>
                      </w:r>
                    </w:p>
                  </w:txbxContent>
                </v:textbox>
              </v:shape>
            </w:pict>
          </mc:Fallback>
        </mc:AlternateContent>
      </w:r>
    </w:p>
    <w:p w:rsidR="00D02B7F" w:rsidRDefault="00065E24" w:rsidP="00D02B7F">
      <w:pPr>
        <w:rPr>
          <w:rFonts w:ascii="Calibri" w:hAnsi="Calibri" w:cs="Calibri"/>
          <w:color w:val="0070C0"/>
          <w:sz w:val="24"/>
        </w:rPr>
      </w:pPr>
      <w:r>
        <w:rPr>
          <w:rFonts w:ascii="Calibri" w:hAnsi="Calibri" w:cs="Calibri"/>
          <w:noProof/>
          <w:color w:val="0070C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4286327</wp:posOffset>
            </wp:positionH>
            <wp:positionV relativeFrom="paragraph">
              <wp:posOffset>-210395</wp:posOffset>
            </wp:positionV>
            <wp:extent cx="1793875" cy="1975485"/>
            <wp:effectExtent l="0" t="0" r="0" b="5715"/>
            <wp:wrapNone/>
            <wp:docPr id="28" name="Рисунок 28" descr="15236744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1523674478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7F" w:rsidRDefault="00D02B7F" w:rsidP="00D02B7F">
      <w:pPr>
        <w:rPr>
          <w:rFonts w:ascii="Calibri" w:hAnsi="Calibri" w:cs="Calibri"/>
          <w:color w:val="0070C0"/>
          <w:sz w:val="24"/>
        </w:rPr>
      </w:pPr>
    </w:p>
    <w:p w:rsidR="00D02B7F" w:rsidRDefault="00065E24" w:rsidP="00D02B7F">
      <w:pPr>
        <w:rPr>
          <w:rFonts w:ascii="Calibri" w:hAnsi="Calibri" w:cs="Calibri"/>
          <w:color w:val="0070C0"/>
          <w:sz w:val="24"/>
        </w:rPr>
      </w:pPr>
      <w:r>
        <w:rPr>
          <w:rFonts w:ascii="Calibri" w:hAnsi="Calibri" w:cs="Calibri"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186299</wp:posOffset>
                </wp:positionH>
                <wp:positionV relativeFrom="paragraph">
                  <wp:posOffset>151883</wp:posOffset>
                </wp:positionV>
                <wp:extent cx="3215472" cy="311499"/>
                <wp:effectExtent l="0" t="0" r="23495" b="1270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472" cy="31149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Pr="00D02B7F" w:rsidRDefault="002D03B0" w:rsidP="00D02B7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Регулятор</w:t>
                            </w:r>
                            <w:r w:rsidRPr="002D03B0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усиления</w:t>
                            </w:r>
                            <w:r w:rsidRPr="002D03B0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 w:rsidR="00760BE2">
                              <w:rPr>
                                <w:rFonts w:ascii="Calibri" w:hAnsi="Calibri" w:cs="Calibri"/>
                              </w:rPr>
                              <w:t>звука</w:t>
                            </w:r>
                            <w:r w:rsidR="00065E24">
                              <w:rPr>
                                <w:rFonts w:ascii="Calibri" w:hAnsi="Calibri" w:cs="Calibri"/>
                              </w:rPr>
                              <w:t xml:space="preserve"> (чувствительности)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" o:spid="_x0000_s1029" type="#_x0000_t202" style="position:absolute;margin-left:14.65pt;margin-top:11.95pt;width:253.2pt;height:2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Pr="00D02B7F" w:rsidRDefault="002D03B0" w:rsidP="00D02B7F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Регулятор</w:t>
                      </w:r>
                      <w:r w:rsidRPr="002D03B0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усиления</w:t>
                      </w:r>
                      <w:r w:rsidRPr="002D03B0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 w:rsidR="00760BE2">
                        <w:rPr>
                          <w:rFonts w:ascii="Calibri" w:hAnsi="Calibri" w:cs="Calibri"/>
                        </w:rPr>
                        <w:t>звука</w:t>
                      </w:r>
                      <w:r w:rsidR="00065E24">
                        <w:rPr>
                          <w:rFonts w:ascii="Calibri" w:hAnsi="Calibri" w:cs="Calibri"/>
                        </w:rPr>
                        <w:t xml:space="preserve"> (чувствительности)</w:t>
                      </w:r>
                    </w:p>
                  </w:txbxContent>
                </v:textbox>
              </v:shape>
            </w:pict>
          </mc:Fallback>
        </mc:AlternateContent>
      </w:r>
    </w:p>
    <w:p w:rsidR="00D02B7F" w:rsidRDefault="00065E24" w:rsidP="00D02B7F">
      <w:pPr>
        <w:rPr>
          <w:rFonts w:ascii="Calibri" w:hAnsi="Calibri" w:cs="Calibri"/>
          <w:color w:val="0070C0"/>
          <w:sz w:val="24"/>
        </w:rPr>
      </w:pPr>
      <w:r>
        <w:rPr>
          <w:rFonts w:ascii="Calibri" w:hAnsi="Calibri" w:cs="Calibri"/>
          <w:noProof/>
          <w:color w:val="0070C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3396315</wp:posOffset>
                </wp:positionH>
                <wp:positionV relativeFrom="paragraph">
                  <wp:posOffset>65545</wp:posOffset>
                </wp:positionV>
                <wp:extent cx="1592580" cy="0"/>
                <wp:effectExtent l="16510" t="56515" r="19685" b="5778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258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D344" id="Прямая со стрелкой 26" o:spid="_x0000_s1026" type="#_x0000_t32" style="position:absolute;margin-left:267.45pt;margin-top:5.15pt;width:125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" strokecolor="#739cc3" strokeweight="1.25pt">
                <v:stroke endarrow="block"/>
              </v:shape>
            </w:pict>
          </mc:Fallback>
        </mc:AlternateContent>
      </w: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2D03B0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95250</wp:posOffset>
                </wp:positionV>
                <wp:extent cx="3400425" cy="693420"/>
                <wp:effectExtent l="12065" t="11430" r="16510" b="952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934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Pr="00065E24" w:rsidRDefault="00065E24" w:rsidP="00D02B7F">
                            <w:r>
                              <w:rPr>
                                <w:rFonts w:ascii="Calibri" w:hAnsi="Calibri" w:cs="Calibri"/>
                              </w:rPr>
                              <w:t>Металлический</w:t>
                            </w:r>
                            <w:r w:rsidRPr="00065E2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кожух</w:t>
                            </w:r>
                            <w:r w:rsidRPr="00065E2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Pr="00065E2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вертикальными</w:t>
                            </w:r>
                            <w:r w:rsidRPr="00065E2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фракциями</w:t>
                            </w:r>
                            <w:r w:rsidRPr="00065E2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для</w:t>
                            </w:r>
                            <w:r w:rsidRPr="00065E2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лучшего</w:t>
                            </w:r>
                            <w:r w:rsidRPr="00065E2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захвата</w:t>
                            </w:r>
                            <w:r w:rsidRPr="00065E2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звука</w:t>
                            </w:r>
                            <w:r w:rsidR="00D02B7F" w:rsidRPr="00065E24">
                              <w:rPr>
                                <w:rFonts w:ascii="Calibri" w:hAnsi="Calibri" w:cs="Calibri"/>
                              </w:rPr>
                              <w:t xml:space="preserve">;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встроенный поп-фильтр и антивибрационная конструкция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4" o:spid="_x0000_s1030" type="#_x0000_t202" style="position:absolute;margin-left:21.2pt;margin-top:7.5pt;width:267.75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Pr="00065E24" w:rsidRDefault="00065E24" w:rsidP="00D02B7F">
                      <w:r>
                        <w:rPr>
                          <w:rFonts w:ascii="Calibri" w:hAnsi="Calibri" w:cs="Calibri"/>
                        </w:rPr>
                        <w:t>Металлический</w:t>
                      </w:r>
                      <w:r w:rsidRPr="00065E2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кожух</w:t>
                      </w:r>
                      <w:r w:rsidRPr="00065E2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с</w:t>
                      </w:r>
                      <w:r w:rsidRPr="00065E2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вертикальными</w:t>
                      </w:r>
                      <w:r w:rsidRPr="00065E2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фракциями</w:t>
                      </w:r>
                      <w:r w:rsidRPr="00065E2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для</w:t>
                      </w:r>
                      <w:r w:rsidRPr="00065E2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лучшего</w:t>
                      </w:r>
                      <w:r w:rsidRPr="00065E2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захвата</w:t>
                      </w:r>
                      <w:r w:rsidRPr="00065E2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звука</w:t>
                      </w:r>
                      <w:r w:rsidR="00D02B7F" w:rsidRPr="00065E24">
                        <w:rPr>
                          <w:rFonts w:ascii="Calibri" w:hAnsi="Calibri" w:cs="Calibri"/>
                        </w:rPr>
                        <w:t xml:space="preserve">; </w:t>
                      </w:r>
                      <w:r>
                        <w:rPr>
                          <w:rFonts w:ascii="Calibri" w:hAnsi="Calibri" w:cs="Calibri"/>
                        </w:rPr>
                        <w:t>встроенный поп-фильтр и антивибрационная конструкция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-4445</wp:posOffset>
            </wp:positionV>
            <wp:extent cx="2011045" cy="3423920"/>
            <wp:effectExtent l="0" t="0" r="8255" b="508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7F" w:rsidRDefault="00D02B7F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140970</wp:posOffset>
                </wp:positionV>
                <wp:extent cx="2232660" cy="83820"/>
                <wp:effectExtent l="13970" t="9525" r="20320" b="5905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2660" cy="838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76794" id="Прямая со стрелкой 22" o:spid="_x0000_s1026" type="#_x0000_t32" style="position:absolute;margin-left:221.45pt;margin-top:11.1pt;width:175.8pt;height: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" strokecolor="#739cc3" strokeweight="1.25pt">
                <v:stroke endarrow="block"/>
              </v:shape>
            </w:pict>
          </mc:Fallback>
        </mc:AlternateContent>
      </w: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065E24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125095</wp:posOffset>
                </wp:positionV>
                <wp:extent cx="3480435" cy="906780"/>
                <wp:effectExtent l="0" t="0" r="24765" b="2667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9067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Pr="00B729BB" w:rsidRDefault="00065E24" w:rsidP="00D02B7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Фиксаторы</w:t>
                            </w:r>
                            <w:r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положения</w:t>
                            </w:r>
                            <w:r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микрофона</w:t>
                            </w:r>
                            <w:r w:rsidR="00B729BB" w:rsidRPr="00B729BB">
                              <w:rPr>
                                <w:rFonts w:ascii="Calibri" w:hAnsi="Calibri" w:cs="Calibri"/>
                              </w:rPr>
                              <w:t xml:space="preserve">: </w:t>
                            </w:r>
                            <w:r w:rsidR="00B729BB">
                              <w:rPr>
                                <w:rFonts w:ascii="Calibri" w:hAnsi="Calibri" w:cs="Calibri"/>
                              </w:rPr>
                              <w:t>вращайте</w:t>
                            </w:r>
                            <w:r w:rsidR="00B729BB"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B729BB">
                              <w:rPr>
                                <w:rFonts w:ascii="Calibri" w:hAnsi="Calibri" w:cs="Calibri"/>
                              </w:rPr>
                              <w:t>микрофон</w:t>
                            </w:r>
                            <w:r w:rsidR="00B729BB"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B729BB">
                              <w:rPr>
                                <w:rFonts w:ascii="Calibri" w:hAnsi="Calibri" w:cs="Calibri"/>
                              </w:rPr>
                              <w:t>на</w:t>
                            </w:r>
                            <w:r w:rsidR="00B729BB" w:rsidRPr="00B729BB">
                              <w:rPr>
                                <w:rFonts w:ascii="Calibri" w:hAnsi="Calibri" w:cs="Calibri"/>
                              </w:rPr>
                              <w:t xml:space="preserve"> 360° </w:t>
                            </w:r>
                            <w:r w:rsidR="00B729BB">
                              <w:rPr>
                                <w:rFonts w:ascii="Calibri" w:hAnsi="Calibri" w:cs="Calibri"/>
                              </w:rPr>
                              <w:t>для</w:t>
                            </w:r>
                            <w:r w:rsidR="00B729BB"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B729BB">
                              <w:rPr>
                                <w:rFonts w:ascii="Calibri" w:hAnsi="Calibri" w:cs="Calibri"/>
                              </w:rPr>
                              <w:t>поиска</w:t>
                            </w:r>
                            <w:r w:rsidR="00B729BB"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B729BB">
                              <w:rPr>
                                <w:rFonts w:ascii="Calibri" w:hAnsi="Calibri" w:cs="Calibri"/>
                              </w:rPr>
                              <w:t>наилучшего положения для приема сигнала</w:t>
                            </w:r>
                            <w:r w:rsidR="00B729BB" w:rsidRPr="00B729BB">
                              <w:rPr>
                                <w:rFonts w:ascii="Calibri" w:hAnsi="Calibri" w:cs="Calibri"/>
                              </w:rPr>
                              <w:t>, а затем зафиксируйте микрофон</w:t>
                            </w:r>
                            <w:r w:rsidR="00B729BB">
                              <w:rPr>
                                <w:rFonts w:ascii="Calibri" w:hAnsi="Calibri" w:cs="Calibri"/>
                              </w:rPr>
                              <w:t xml:space="preserve"> при помощи соответствующих винтов.</w:t>
                            </w:r>
                            <w:r w:rsidR="00B729BB"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" o:spid="_x0000_s1031" type="#_x0000_t202" style="position:absolute;margin-left:23.55pt;margin-top:9.85pt;width:274.05pt;height:7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Pr="00B729BB" w:rsidRDefault="00065E24" w:rsidP="00D02B7F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Фиксаторы</w:t>
                      </w:r>
                      <w:r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положения</w:t>
                      </w:r>
                      <w:r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микрофона</w:t>
                      </w:r>
                      <w:r w:rsidR="00B729BB" w:rsidRPr="00B729BB">
                        <w:rPr>
                          <w:rFonts w:ascii="Calibri" w:hAnsi="Calibri" w:cs="Calibri"/>
                        </w:rPr>
                        <w:t xml:space="preserve">: </w:t>
                      </w:r>
                      <w:r w:rsidR="00B729BB">
                        <w:rPr>
                          <w:rFonts w:ascii="Calibri" w:hAnsi="Calibri" w:cs="Calibri"/>
                        </w:rPr>
                        <w:t>вращайте</w:t>
                      </w:r>
                      <w:r w:rsidR="00B729BB"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B729BB">
                        <w:rPr>
                          <w:rFonts w:ascii="Calibri" w:hAnsi="Calibri" w:cs="Calibri"/>
                        </w:rPr>
                        <w:t>микрофон</w:t>
                      </w:r>
                      <w:r w:rsidR="00B729BB"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B729BB">
                        <w:rPr>
                          <w:rFonts w:ascii="Calibri" w:hAnsi="Calibri" w:cs="Calibri"/>
                        </w:rPr>
                        <w:t>на</w:t>
                      </w:r>
                      <w:r w:rsidR="00B729BB" w:rsidRPr="00B729BB">
                        <w:rPr>
                          <w:rFonts w:ascii="Calibri" w:hAnsi="Calibri" w:cs="Calibri"/>
                        </w:rPr>
                        <w:t xml:space="preserve"> 360° </w:t>
                      </w:r>
                      <w:r w:rsidR="00B729BB">
                        <w:rPr>
                          <w:rFonts w:ascii="Calibri" w:hAnsi="Calibri" w:cs="Calibri"/>
                        </w:rPr>
                        <w:t>для</w:t>
                      </w:r>
                      <w:r w:rsidR="00B729BB"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B729BB">
                        <w:rPr>
                          <w:rFonts w:ascii="Calibri" w:hAnsi="Calibri" w:cs="Calibri"/>
                        </w:rPr>
                        <w:t>поиска</w:t>
                      </w:r>
                      <w:r w:rsidR="00B729BB"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B729BB">
                        <w:rPr>
                          <w:rFonts w:ascii="Calibri" w:hAnsi="Calibri" w:cs="Calibri"/>
                        </w:rPr>
                        <w:t>наилучшего положения для приема сигнала</w:t>
                      </w:r>
                      <w:r w:rsidR="00B729BB" w:rsidRPr="00B729BB">
                        <w:rPr>
                          <w:rFonts w:ascii="Calibri" w:hAnsi="Calibri" w:cs="Calibri"/>
                        </w:rPr>
                        <w:t>, а затем зафиксируйте микрофон</w:t>
                      </w:r>
                      <w:r w:rsidR="00B729BB">
                        <w:rPr>
                          <w:rFonts w:ascii="Calibri" w:hAnsi="Calibri" w:cs="Calibri"/>
                        </w:rPr>
                        <w:t xml:space="preserve"> при помощи соответствующих винтов.</w:t>
                      </w:r>
                      <w:r w:rsidR="00B729BB"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02B7F" w:rsidRDefault="00065E24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205740</wp:posOffset>
                </wp:positionV>
                <wp:extent cx="2171700" cy="140970"/>
                <wp:effectExtent l="0" t="57150" r="19050" b="3048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1409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56F21" id="Прямая со стрелкой 18" o:spid="_x0000_s1026" type="#_x0000_t32" style="position:absolute;margin-left:209.55pt;margin-top:16.2pt;width:171pt;height:11.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" strokecolor="#739cc3" strokeweight="1.25pt">
                <v:stroke endarrow="block"/>
              </v:shape>
            </w:pict>
          </mc:Fallback>
        </mc:AlternateContent>
      </w:r>
      <w:r w:rsidR="00D02B7F"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49530</wp:posOffset>
                </wp:positionV>
                <wp:extent cx="3063240" cy="106680"/>
                <wp:effectExtent l="8255" t="11430" r="24130" b="6286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3240" cy="1066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9AAE4" id="Прямая со стрелкой 19" o:spid="_x0000_s1026" type="#_x0000_t32" style="position:absolute;margin-left:220.25pt;margin-top:3.9pt;width:241.2pt;height: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" strokecolor="#739cc3" strokeweight="1.25pt">
                <v:stroke endarrow="block"/>
              </v:shape>
            </w:pict>
          </mc:Fallback>
        </mc:AlternateContent>
      </w: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2D03B0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160020</wp:posOffset>
                </wp:positionV>
                <wp:extent cx="3362325" cy="266700"/>
                <wp:effectExtent l="0" t="0" r="28575" b="190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Pr="00D02B7F" w:rsidRDefault="00B729BB" w:rsidP="00D02B7F">
                            <w:pPr>
                              <w:ind w:left="220" w:hangingChars="100" w:hanging="2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Зажим</w:t>
                            </w:r>
                            <w:r w:rsidRPr="00B729BB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для</w:t>
                            </w:r>
                            <w:r w:rsidRPr="00B729BB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кабеля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2" type="#_x0000_t202" style="position:absolute;margin-left:24.15pt;margin-top:12.6pt;width:264.7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Pr="00D02B7F" w:rsidRDefault="00B729BB" w:rsidP="00D02B7F">
                      <w:pPr>
                        <w:ind w:left="220" w:hangingChars="100" w:hanging="220"/>
                        <w:rPr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Зажим</w:t>
                      </w:r>
                      <w:r w:rsidRPr="00B729BB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для</w:t>
                      </w:r>
                      <w:r w:rsidRPr="00B729BB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кабеля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D02B7F" w:rsidRDefault="002D03B0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8890</wp:posOffset>
                </wp:positionV>
                <wp:extent cx="2286000" cy="285750"/>
                <wp:effectExtent l="0" t="0" r="57150" b="7620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2857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5F8F9" id="Прямая со стрелкой 15" o:spid="_x0000_s1026" type="#_x0000_t32" style="position:absolute;margin-left:236.55pt;margin-top:.7pt;width:180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" strokecolor="#739cc3" strokeweight="1.25pt">
                <v:stroke endarrow="block"/>
              </v:shape>
            </w:pict>
          </mc:Fallback>
        </mc:AlternateContent>
      </w: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D02B7F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7620</wp:posOffset>
            </wp:positionV>
            <wp:extent cx="2370455" cy="2529840"/>
            <wp:effectExtent l="0" t="0" r="0" b="3810"/>
            <wp:wrapNone/>
            <wp:docPr id="14" name="Рисунок 14" descr="15238577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1523857747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B729BB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62230</wp:posOffset>
                </wp:positionV>
                <wp:extent cx="2606040" cy="114300"/>
                <wp:effectExtent l="15875" t="13335" r="26035" b="6286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6040" cy="1143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F0C50" id="Прямая со стрелкой 12" o:spid="_x0000_s1026" type="#_x0000_t32" style="position:absolute;margin-left:216.65pt;margin-top:4.9pt;width:205.2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" strokecolor="#739cc3" strokeweight="1.25pt">
                <v:stroke endarrow="block"/>
              </v:shape>
            </w:pict>
          </mc:Fallback>
        </mc:AlternateContent>
      </w:r>
      <w:r w:rsidR="00D02B7F"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19050</wp:posOffset>
                </wp:positionV>
                <wp:extent cx="2933700" cy="266700"/>
                <wp:effectExtent l="12065" t="17145" r="16510" b="1143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Default="00760BE2" w:rsidP="00D02B7F">
                            <w:r>
                              <w:rPr>
                                <w:rFonts w:ascii="Calibri" w:hAnsi="Calibri" w:cs="Calibri"/>
                              </w:rPr>
                              <w:t>Кнопка переключения режимов подсветки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33" type="#_x0000_t202" style="position:absolute;margin-left:1.55pt;margin-top:1.5pt;width:231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Default="00760BE2" w:rsidP="00D02B7F">
                      <w:r>
                        <w:rPr>
                          <w:rFonts w:ascii="Calibri" w:hAnsi="Calibri" w:cs="Calibri"/>
                        </w:rPr>
                        <w:t>Кнопка переключения режимов подсветки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D02B7F" w:rsidRDefault="00B729BB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2933700" cy="434340"/>
                <wp:effectExtent l="0" t="0" r="19050" b="2286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343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Pr="00B729BB" w:rsidRDefault="00B729BB" w:rsidP="00D02B7F">
                            <w:r>
                              <w:rPr>
                                <w:rFonts w:ascii="Calibri" w:hAnsi="Calibri" w:cs="Calibri"/>
                              </w:rPr>
                              <w:t>Стандартный</w:t>
                            </w:r>
                            <w:r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разъем</w:t>
                            </w:r>
                            <w:r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для</w:t>
                            </w:r>
                            <w:r w:rsidRPr="00B729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штативов</w:t>
                            </w:r>
                            <w:r w:rsidRPr="00B729BB">
                              <w:rPr>
                                <w:rFonts w:ascii="Calibri" w:hAnsi="Calibri" w:cs="Calibri"/>
                              </w:rPr>
                              <w:t xml:space="preserve"> с диаметром крепежного винта 5/8’’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и</w:t>
                            </w:r>
                            <w:r w:rsidRPr="00B729BB">
                              <w:rPr>
                                <w:rFonts w:ascii="Calibri" w:hAnsi="Calibri" w:cs="Calibri"/>
                              </w:rPr>
                              <w:t xml:space="preserve"> ¼’’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34" type="#_x0000_t202" style="position:absolute;margin-left:0;margin-top:11.95pt;width:231pt;height:34.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Pr="00B729BB" w:rsidRDefault="00B729BB" w:rsidP="00D02B7F">
                      <w:r>
                        <w:rPr>
                          <w:rFonts w:ascii="Calibri" w:hAnsi="Calibri" w:cs="Calibri"/>
                        </w:rPr>
                        <w:t>Стандартный</w:t>
                      </w:r>
                      <w:r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разъем</w:t>
                      </w:r>
                      <w:r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для</w:t>
                      </w:r>
                      <w:r w:rsidRPr="00B729BB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штативов</w:t>
                      </w:r>
                      <w:r w:rsidRPr="00B729BB">
                        <w:rPr>
                          <w:rFonts w:ascii="Calibri" w:hAnsi="Calibri" w:cs="Calibri"/>
                        </w:rPr>
                        <w:t xml:space="preserve"> с диаметром крепежного винта 5/8’’ </w:t>
                      </w:r>
                      <w:r>
                        <w:rPr>
                          <w:rFonts w:ascii="Calibri" w:hAnsi="Calibri" w:cs="Calibri"/>
                        </w:rPr>
                        <w:t>и</w:t>
                      </w:r>
                      <w:r w:rsidRPr="00B729BB">
                        <w:rPr>
                          <w:rFonts w:ascii="Calibri" w:hAnsi="Calibri" w:cs="Calibri"/>
                        </w:rPr>
                        <w:t xml:space="preserve"> ¼’’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2B7F" w:rsidRDefault="00B729BB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78105</wp:posOffset>
                </wp:positionV>
                <wp:extent cx="2316480" cy="144780"/>
                <wp:effectExtent l="15875" t="13335" r="29845" b="6096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6480" cy="1447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DA8BF" id="Прямая со стрелкой 10" o:spid="_x0000_s1026" type="#_x0000_t32" style="position:absolute;margin-left:228.65pt;margin-top:6.15pt;width:182.4pt;height:1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" strokecolor="#739cc3" strokeweight="1.25pt">
                <v:stroke endarrow="block"/>
              </v:shape>
            </w:pict>
          </mc:Fallback>
        </mc:AlternateContent>
      </w:r>
    </w:p>
    <w:p w:rsidR="00D02B7F" w:rsidRDefault="00B729BB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2933700" cy="527685"/>
                <wp:effectExtent l="0" t="0" r="19050" b="2476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276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Pr="00914E53" w:rsidRDefault="00914E53" w:rsidP="00D02B7F">
                            <w:r>
                              <w:rPr>
                                <w:rFonts w:ascii="Calibri" w:hAnsi="Calibri" w:cs="Calibri"/>
                              </w:rPr>
                              <w:t>Аудиовход</w:t>
                            </w:r>
                            <w:r w:rsidRPr="00914E5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D02B7F" w:rsidRPr="00914E53">
                              <w:rPr>
                                <w:rFonts w:ascii="Calibri" w:hAnsi="Calibri" w:cs="Calibri"/>
                              </w:rPr>
                              <w:t>3.5</w:t>
                            </w:r>
                            <w:r w:rsidRPr="00914E5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мм</w:t>
                            </w:r>
                            <w:r w:rsidRPr="00914E53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r w:rsidR="00FB463C">
                              <w:rPr>
                                <w:rFonts w:ascii="Calibri" w:hAnsi="Calibri" w:cs="Calibri"/>
                                <w:lang w:val="en-US"/>
                              </w:rPr>
                              <w:t>mini</w:t>
                            </w:r>
                            <w:r w:rsidR="00FB463C" w:rsidRPr="00FB463C">
                              <w:rPr>
                                <w:rFonts w:ascii="Calibri" w:hAnsi="Calibri" w:cs="Calibri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jack</w:t>
                            </w:r>
                            <w:r w:rsidRPr="00914E53">
                              <w:rPr>
                                <w:rFonts w:ascii="Calibri" w:hAnsi="Calibri" w:cs="Calibri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Pr="00914E5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поддержкой</w:t>
                            </w:r>
                            <w:r w:rsidRPr="00914E5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нулевой</w:t>
                            </w:r>
                            <w:r w:rsidRPr="00914E5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задержки</w:t>
                            </w:r>
                            <w:r w:rsidRPr="00914E5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контроля записи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35" type="#_x0000_t202" style="position:absolute;margin-left:0;margin-top:9.3pt;width:231pt;height:41.5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Pr="00914E53" w:rsidRDefault="00914E53" w:rsidP="00D02B7F">
                      <w:r>
                        <w:rPr>
                          <w:rFonts w:ascii="Calibri" w:hAnsi="Calibri" w:cs="Calibri"/>
                        </w:rPr>
                        <w:t>Аудиовход</w:t>
                      </w:r>
                      <w:r w:rsidRPr="00914E53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D02B7F" w:rsidRPr="00914E53">
                        <w:rPr>
                          <w:rFonts w:ascii="Calibri" w:hAnsi="Calibri" w:cs="Calibri"/>
                        </w:rPr>
                        <w:t>3.5</w:t>
                      </w:r>
                      <w:r w:rsidRPr="00914E53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мм</w:t>
                      </w:r>
                      <w:r w:rsidRPr="00914E53">
                        <w:rPr>
                          <w:rFonts w:ascii="Calibri" w:hAnsi="Calibri" w:cs="Calibri"/>
                        </w:rPr>
                        <w:t xml:space="preserve"> (</w:t>
                      </w:r>
                      <w:r w:rsidR="00FB463C">
                        <w:rPr>
                          <w:rFonts w:ascii="Calibri" w:hAnsi="Calibri" w:cs="Calibri"/>
                          <w:lang w:val="en-US"/>
                        </w:rPr>
                        <w:t>mini</w:t>
                      </w:r>
                      <w:r w:rsidR="00FB463C" w:rsidRPr="00FB463C">
                        <w:rPr>
                          <w:rFonts w:ascii="Calibri" w:hAnsi="Calibri" w:cs="Calibri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jack</w:t>
                      </w:r>
                      <w:r w:rsidRPr="00914E53">
                        <w:rPr>
                          <w:rFonts w:ascii="Calibri" w:hAnsi="Calibri" w:cs="Calibri"/>
                        </w:rPr>
                        <w:t xml:space="preserve">) </w:t>
                      </w:r>
                      <w:r>
                        <w:rPr>
                          <w:rFonts w:ascii="Calibri" w:hAnsi="Calibri" w:cs="Calibri"/>
                        </w:rPr>
                        <w:t>с</w:t>
                      </w:r>
                      <w:r w:rsidRPr="00914E53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поддержкой</w:t>
                      </w:r>
                      <w:r w:rsidRPr="00914E53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нулевой</w:t>
                      </w:r>
                      <w:r w:rsidRPr="00914E53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задержки</w:t>
                      </w:r>
                      <w:r w:rsidRPr="00914E53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контроля записи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2B7F" w:rsidRDefault="00B729BB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67310</wp:posOffset>
                </wp:positionV>
                <wp:extent cx="3268980" cy="617220"/>
                <wp:effectExtent l="0" t="57150" r="7620" b="3048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68980" cy="6172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72419" id="Прямая со стрелкой 7" o:spid="_x0000_s1026" type="#_x0000_t32" style="position:absolute;margin-left:211.95pt;margin-top:5.3pt;width:257.4pt;height:48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" strokecolor="#739cc3" strokeweight="1.25pt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64770</wp:posOffset>
                </wp:positionV>
                <wp:extent cx="1805940" cy="0"/>
                <wp:effectExtent l="8255" t="57150" r="24130" b="571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F25C2" id="Прямая со стрелкой 8" o:spid="_x0000_s1026" type="#_x0000_t32" style="position:absolute;margin-left:226.85pt;margin-top:5.1pt;width:142.2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" strokecolor="#739cc3" strokeweight="1.25pt">
                <v:stroke endarrow="block"/>
              </v:shape>
            </w:pict>
          </mc:Fallback>
        </mc:AlternateContent>
      </w:r>
    </w:p>
    <w:p w:rsidR="00D02B7F" w:rsidRDefault="00B729BB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2708910" cy="320040"/>
                <wp:effectExtent l="0" t="0" r="15240" b="2286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320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Default="00760BE2" w:rsidP="00D02B7F">
                            <w:r>
                              <w:rPr>
                                <w:rFonts w:ascii="Calibri" w:hAnsi="Calibri" w:cs="Calibri"/>
                              </w:rPr>
                              <w:t xml:space="preserve">Порт </w:t>
                            </w:r>
                            <w:r w:rsidR="00914E53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USB </w:t>
                            </w:r>
                            <w:proofErr w:type="spellStart"/>
                            <w:r w:rsidR="00D02B7F">
                              <w:rPr>
                                <w:rFonts w:ascii="Calibri" w:hAnsi="Calibri" w:cs="Calibri"/>
                              </w:rPr>
                              <w:t>Type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-</w:t>
                            </w:r>
                            <w:r w:rsidR="00D02B7F">
                              <w:rPr>
                                <w:rFonts w:ascii="Calibri" w:hAnsi="Calibri" w:cs="Calibri"/>
                              </w:rPr>
                              <w:t xml:space="preserve">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36" type="#_x0000_t202" style="position:absolute;margin-left:0;margin-top:11pt;width:213.3pt;height:25.2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Default="00760BE2" w:rsidP="00D02B7F">
                      <w:r>
                        <w:rPr>
                          <w:rFonts w:ascii="Calibri" w:hAnsi="Calibri" w:cs="Calibri"/>
                        </w:rPr>
                        <w:t xml:space="preserve">Порт </w:t>
                      </w:r>
                      <w:r w:rsidR="00914E53">
                        <w:rPr>
                          <w:rFonts w:ascii="Calibri" w:hAnsi="Calibri" w:cs="Calibri"/>
                          <w:lang w:val="en-US"/>
                        </w:rPr>
                        <w:t xml:space="preserve">USB </w:t>
                      </w:r>
                      <w:proofErr w:type="spellStart"/>
                      <w:r w:rsidR="00D02B7F">
                        <w:rPr>
                          <w:rFonts w:ascii="Calibri" w:hAnsi="Calibri" w:cs="Calibri"/>
                        </w:rPr>
                        <w:t>Type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-</w:t>
                      </w:r>
                      <w:r w:rsidR="00D02B7F">
                        <w:rPr>
                          <w:rFonts w:ascii="Calibri" w:hAnsi="Calibri" w:cs="Calibri"/>
                        </w:rPr>
                        <w:t xml:space="preserve">C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2B7F" w:rsidRDefault="00914E53" w:rsidP="00D02B7F">
      <w:pPr>
        <w:rPr>
          <w:rFonts w:ascii="Calibri" w:hAnsi="Calibri" w:cs="Calibri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13335</wp:posOffset>
            </wp:positionV>
            <wp:extent cx="2578100" cy="2299335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D02B7F" w:rsidP="00D02B7F">
      <w:pPr>
        <w:rPr>
          <w:rFonts w:ascii="Calibri" w:hAnsi="Calibri" w:cs="Calibri"/>
          <w:sz w:val="24"/>
        </w:rPr>
      </w:pPr>
    </w:p>
    <w:p w:rsidR="00D02B7F" w:rsidRDefault="00914E53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131445</wp:posOffset>
                </wp:positionV>
                <wp:extent cx="1951355" cy="397510"/>
                <wp:effectExtent l="13970" t="60325" r="34925" b="889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1355" cy="3975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3ACCE" id="Прямая со стрелкой 4" o:spid="_x0000_s1026" type="#_x0000_t32" style="position:absolute;margin-left:227pt;margin-top:10.35pt;width:153.65pt;height:31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" strokecolor="#739cc3" strokeweight="1.25pt">
                <v:stroke endarrow="block"/>
              </v:shape>
            </w:pict>
          </mc:Fallback>
        </mc:AlternateContent>
      </w:r>
    </w:p>
    <w:p w:rsidR="00D02B7F" w:rsidRDefault="00914E53" w:rsidP="00D02B7F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141605</wp:posOffset>
                </wp:positionV>
                <wp:extent cx="2708910" cy="320040"/>
                <wp:effectExtent l="10795" t="12065" r="13970" b="1079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320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B7F" w:rsidRDefault="00914E53" w:rsidP="00D02B7F">
                            <w:r>
                              <w:rPr>
                                <w:rFonts w:ascii="Calibri" w:hAnsi="Calibri" w:cs="Calibri"/>
                              </w:rPr>
                              <w:t>Двухслойная сетка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37" type="#_x0000_t202" style="position:absolute;margin-left:17.95pt;margin-top:11.15pt;width:213.3pt;height: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" strokecolor="#739cc3" strokeweight="1.25pt">
                <v:fill angle="90" focus="100%" type="gradient">
                  <o:fill v:ext="view" type="gradientUnscaled"/>
                </v:fill>
                <v:textbox>
                  <w:txbxContent>
                    <w:p w:rsidR="00D02B7F" w:rsidRDefault="00914E53" w:rsidP="00D02B7F">
                      <w:r>
                        <w:rPr>
                          <w:rFonts w:ascii="Calibri" w:hAnsi="Calibri" w:cs="Calibri"/>
                        </w:rPr>
                        <w:t>Двухслойная сетка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914E53" w:rsidRDefault="00914E53" w:rsidP="00243AC8">
      <w:pPr>
        <w:rPr>
          <w:rFonts w:ascii="Calibri" w:hAnsi="Calibri" w:cs="Calibri"/>
          <w:sz w:val="24"/>
        </w:rPr>
      </w:pPr>
    </w:p>
    <w:p w:rsidR="002D03B0" w:rsidRDefault="002D03B0" w:rsidP="00243AC8">
      <w:pPr>
        <w:rPr>
          <w:b/>
        </w:rPr>
      </w:pPr>
      <w:r>
        <w:rPr>
          <w:b/>
        </w:rPr>
        <w:t xml:space="preserve">Значение индикаторов </w:t>
      </w:r>
      <w:r>
        <w:rPr>
          <w:b/>
          <w:lang w:val="en-US"/>
        </w:rPr>
        <w:t>OLED</w:t>
      </w:r>
      <w:r w:rsidRPr="004B44EE">
        <w:rPr>
          <w:b/>
        </w:rPr>
        <w:t>-</w:t>
      </w:r>
      <w:r>
        <w:rPr>
          <w:b/>
        </w:rPr>
        <w:t>дисплея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0"/>
        <w:gridCol w:w="1177"/>
        <w:gridCol w:w="1182"/>
        <w:gridCol w:w="1536"/>
        <w:gridCol w:w="1536"/>
        <w:gridCol w:w="1122"/>
        <w:gridCol w:w="1125"/>
        <w:gridCol w:w="1119"/>
      </w:tblGrid>
      <w:tr w:rsidR="002D03B0" w:rsidTr="000E2868">
        <w:trPr>
          <w:jc w:val="center"/>
        </w:trPr>
        <w:tc>
          <w:tcPr>
            <w:tcW w:w="1090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Значение</w:t>
            </w:r>
          </w:p>
        </w:tc>
        <w:tc>
          <w:tcPr>
            <w:tcW w:w="1177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proofErr w:type="spellStart"/>
            <w:r>
              <w:rPr>
                <w:rFonts w:ascii="Calibri" w:hAnsi="Calibri" w:cs="Calibri"/>
                <w:sz w:val="24"/>
              </w:rPr>
              <w:t>Кардиоидный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режим</w:t>
            </w:r>
          </w:p>
        </w:tc>
        <w:tc>
          <w:tcPr>
            <w:tcW w:w="1182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Стерео</w:t>
            </w:r>
          </w:p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режим</w:t>
            </w:r>
          </w:p>
        </w:tc>
        <w:tc>
          <w:tcPr>
            <w:tcW w:w="1536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Двунаправленный режим</w:t>
            </w:r>
          </w:p>
        </w:tc>
        <w:tc>
          <w:tcPr>
            <w:tcW w:w="1536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Всенаправленный режим</w:t>
            </w:r>
          </w:p>
        </w:tc>
        <w:tc>
          <w:tcPr>
            <w:tcW w:w="1122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proofErr w:type="spellStart"/>
            <w:r>
              <w:rPr>
                <w:rFonts w:ascii="Calibri" w:hAnsi="Calibri" w:cs="Calibri"/>
                <w:sz w:val="24"/>
              </w:rPr>
              <w:t>Откл</w:t>
            </w:r>
            <w:proofErr w:type="spellEnd"/>
            <w:r>
              <w:rPr>
                <w:rFonts w:ascii="Calibri" w:hAnsi="Calibri" w:cs="Calibri"/>
                <w:sz w:val="24"/>
              </w:rPr>
              <w:t>. микрофона</w:t>
            </w:r>
          </w:p>
        </w:tc>
        <w:tc>
          <w:tcPr>
            <w:tcW w:w="1125" w:type="dxa"/>
          </w:tcPr>
          <w:p w:rsidR="002D03B0" w:rsidRDefault="002D03B0" w:rsidP="000E2868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Уровень громкости</w:t>
            </w:r>
          </w:p>
        </w:tc>
        <w:tc>
          <w:tcPr>
            <w:tcW w:w="1119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Уровень усиления</w:t>
            </w:r>
          </w:p>
        </w:tc>
      </w:tr>
      <w:tr w:rsidR="002D03B0" w:rsidTr="000E2868">
        <w:trPr>
          <w:trHeight w:val="1135"/>
          <w:jc w:val="center"/>
        </w:trPr>
        <w:tc>
          <w:tcPr>
            <w:tcW w:w="1090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Индикатор</w:t>
            </w:r>
          </w:p>
        </w:tc>
        <w:tc>
          <w:tcPr>
            <w:tcW w:w="1177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61595</wp:posOffset>
                  </wp:positionV>
                  <wp:extent cx="523875" cy="571500"/>
                  <wp:effectExtent l="0" t="0" r="9525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82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61595</wp:posOffset>
                  </wp:positionV>
                  <wp:extent cx="556260" cy="57150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6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13970</wp:posOffset>
                  </wp:positionV>
                  <wp:extent cx="562610" cy="619125"/>
                  <wp:effectExtent l="0" t="0" r="8890" b="952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6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61595</wp:posOffset>
                  </wp:positionV>
                  <wp:extent cx="561975" cy="593090"/>
                  <wp:effectExtent l="0" t="0" r="952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2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61595</wp:posOffset>
                  </wp:positionV>
                  <wp:extent cx="570865" cy="619125"/>
                  <wp:effectExtent l="0" t="0" r="635" b="952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13970</wp:posOffset>
                  </wp:positionV>
                  <wp:extent cx="457200" cy="681355"/>
                  <wp:effectExtent l="0" t="0" r="0" b="444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9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28575</wp:posOffset>
                  </wp:positionV>
                  <wp:extent cx="470535" cy="666750"/>
                  <wp:effectExtent l="0" t="0" r="571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D03B0" w:rsidRDefault="002D03B0" w:rsidP="00243AC8">
      <w:pPr>
        <w:rPr>
          <w:b/>
        </w:rPr>
      </w:pPr>
    </w:p>
    <w:p w:rsidR="002D03B0" w:rsidRDefault="002D03B0" w:rsidP="00243AC8">
      <w:pPr>
        <w:rPr>
          <w:b/>
        </w:rPr>
      </w:pPr>
      <w:r>
        <w:rPr>
          <w:b/>
        </w:rPr>
        <w:t>Управление подсветкой</w:t>
      </w:r>
    </w:p>
    <w:p w:rsidR="002D03B0" w:rsidRDefault="002D03B0" w:rsidP="002D03B0">
      <w:r>
        <w:t>Управление подсветкой осуществляется при помощи соответствующей кнопки на основании микрофона:</w:t>
      </w:r>
    </w:p>
    <w:p w:rsidR="002D03B0" w:rsidRDefault="002D03B0" w:rsidP="002D03B0">
      <w:pPr>
        <w:pStyle w:val="a3"/>
        <w:numPr>
          <w:ilvl w:val="0"/>
          <w:numId w:val="12"/>
        </w:numPr>
      </w:pPr>
      <w:r>
        <w:t>Нажмите</w:t>
      </w:r>
      <w:r w:rsidRPr="002D03B0">
        <w:t xml:space="preserve"> </w:t>
      </w:r>
      <w:r>
        <w:t>и</w:t>
      </w:r>
      <w:r w:rsidRPr="002D03B0">
        <w:t xml:space="preserve"> </w:t>
      </w:r>
      <w:r>
        <w:t>удерживайте</w:t>
      </w:r>
      <w:r w:rsidR="00914E53">
        <w:t xml:space="preserve"> </w:t>
      </w:r>
      <w:r w:rsidRPr="002D03B0">
        <w:t>—</w:t>
      </w:r>
      <w:r>
        <w:t xml:space="preserve"> переключение режимов подсветки.</w:t>
      </w:r>
    </w:p>
    <w:p w:rsidR="002D03B0" w:rsidRPr="002D03B0" w:rsidRDefault="002D03B0" w:rsidP="002D03B0">
      <w:pPr>
        <w:pStyle w:val="a3"/>
        <w:numPr>
          <w:ilvl w:val="0"/>
          <w:numId w:val="12"/>
        </w:numPr>
      </w:pPr>
      <w:r>
        <w:t>Однократное</w:t>
      </w:r>
      <w:r w:rsidRPr="002D03B0">
        <w:t xml:space="preserve"> </w:t>
      </w:r>
      <w:r>
        <w:t>нажатие</w:t>
      </w:r>
      <w:r w:rsidRPr="002D03B0">
        <w:t xml:space="preserve"> </w:t>
      </w:r>
      <w:r w:rsidRPr="002D03B0">
        <w:rPr>
          <w:rFonts w:ascii="Calibri" w:hAnsi="Calibri"/>
        </w:rPr>
        <w:t xml:space="preserve">— переключение </w:t>
      </w:r>
      <w:r w:rsidR="00FE111F">
        <w:rPr>
          <w:rFonts w:ascii="Calibri" w:hAnsi="Calibri"/>
        </w:rPr>
        <w:t>динамики/цвета</w:t>
      </w:r>
      <w:r w:rsidRPr="002D03B0">
        <w:rPr>
          <w:rFonts w:ascii="Calibri" w:hAnsi="Calibri"/>
        </w:rPr>
        <w:t xml:space="preserve"> подсветки.</w:t>
      </w:r>
    </w:p>
    <w:tbl>
      <w:tblPr>
        <w:tblStyle w:val="-1"/>
        <w:tblW w:w="9954" w:type="dxa"/>
        <w:tblLayout w:type="fixed"/>
        <w:tblLook w:val="0000" w:firstRow="0" w:lastRow="0" w:firstColumn="0" w:lastColumn="0" w:noHBand="0" w:noVBand="0"/>
      </w:tblPr>
      <w:tblGrid>
        <w:gridCol w:w="1843"/>
        <w:gridCol w:w="2835"/>
        <w:gridCol w:w="5276"/>
      </w:tblGrid>
      <w:tr w:rsidR="00C5340B" w:rsidRPr="002D03B0" w:rsidTr="00C5340B">
        <w:trPr>
          <w:trHeight w:val="648"/>
        </w:trPr>
        <w:tc>
          <w:tcPr>
            <w:tcW w:w="1843" w:type="dxa"/>
          </w:tcPr>
          <w:p w:rsidR="00C5340B" w:rsidRPr="002D03B0" w:rsidRDefault="00C5340B" w:rsidP="00C5340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Режимы подсветки</w:t>
            </w:r>
          </w:p>
        </w:tc>
        <w:tc>
          <w:tcPr>
            <w:tcW w:w="2835" w:type="dxa"/>
          </w:tcPr>
          <w:p w:rsidR="00C5340B" w:rsidRPr="002D03B0" w:rsidRDefault="00C5340B" w:rsidP="00C5340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Переключение динамики/цвета</w:t>
            </w:r>
            <w:r w:rsidRPr="004B44EE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подсветки</w:t>
            </w:r>
          </w:p>
        </w:tc>
        <w:tc>
          <w:tcPr>
            <w:tcW w:w="5276" w:type="dxa"/>
          </w:tcPr>
          <w:p w:rsidR="00C5340B" w:rsidRPr="002D03B0" w:rsidRDefault="00C5340B" w:rsidP="000E2868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Описание</w:t>
            </w:r>
          </w:p>
        </w:tc>
      </w:tr>
      <w:tr w:rsidR="002D03B0" w:rsidTr="00C5340B">
        <w:trPr>
          <w:trHeight w:val="270"/>
        </w:trPr>
        <w:tc>
          <w:tcPr>
            <w:tcW w:w="1843" w:type="dxa"/>
            <w:vMerge w:val="restart"/>
          </w:tcPr>
          <w:p w:rsidR="002D03B0" w:rsidRPr="002D323A" w:rsidRDefault="002D323A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Динамическая подсветка</w:t>
            </w:r>
          </w:p>
        </w:tc>
        <w:tc>
          <w:tcPr>
            <w:tcW w:w="2835" w:type="dxa"/>
          </w:tcPr>
          <w:p w:rsidR="002D03B0" w:rsidRPr="002D03B0" w:rsidRDefault="00757882" w:rsidP="004B44EE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Многоцветная</w:t>
            </w:r>
            <w:r w:rsidR="004B44EE">
              <w:rPr>
                <w:rFonts w:ascii="Calibri" w:hAnsi="Calibri" w:cs="Calibri"/>
                <w:color w:val="000000"/>
              </w:rPr>
              <w:t xml:space="preserve"> </w:t>
            </w:r>
            <w:r w:rsidR="002D03B0" w:rsidRPr="002D03B0">
              <w:rPr>
                <w:rFonts w:ascii="Calibri" w:hAnsi="Calibri" w:cs="Calibri"/>
                <w:color w:val="000000"/>
                <w:lang w:val="en-US"/>
              </w:rPr>
              <w:t>(</w:t>
            </w:r>
            <w:r w:rsidR="004B44EE">
              <w:rPr>
                <w:rFonts w:ascii="Calibri" w:hAnsi="Calibri" w:cs="Calibri"/>
                <w:color w:val="000000"/>
              </w:rPr>
              <w:t>по умолчанию</w:t>
            </w:r>
            <w:r w:rsidR="002D03B0" w:rsidRPr="002D03B0">
              <w:rPr>
                <w:rFonts w:ascii="Calibri" w:hAnsi="Calibri" w:cs="Calibri"/>
                <w:color w:val="000000"/>
                <w:lang w:val="en-US"/>
              </w:rPr>
              <w:t>)</w:t>
            </w:r>
          </w:p>
        </w:tc>
        <w:tc>
          <w:tcPr>
            <w:tcW w:w="5276" w:type="dxa"/>
          </w:tcPr>
          <w:p w:rsidR="002D03B0" w:rsidRPr="004B44EE" w:rsidRDefault="004B44EE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Все цвета</w:t>
            </w:r>
            <w:r w:rsidR="00757882">
              <w:rPr>
                <w:rFonts w:ascii="Calibri" w:hAnsi="Calibri" w:cs="Calibri"/>
                <w:color w:val="000000"/>
              </w:rPr>
              <w:t xml:space="preserve"> медленно</w:t>
            </w:r>
            <w:r>
              <w:rPr>
                <w:rFonts w:ascii="Calibri" w:hAnsi="Calibri" w:cs="Calibri"/>
                <w:color w:val="000000"/>
              </w:rPr>
              <w:t xml:space="preserve"> сменяют друг друга</w:t>
            </w:r>
          </w:p>
        </w:tc>
      </w:tr>
      <w:tr w:rsidR="002D03B0" w:rsidRPr="00757882" w:rsidTr="00C5340B">
        <w:trPr>
          <w:trHeight w:val="270"/>
        </w:trPr>
        <w:tc>
          <w:tcPr>
            <w:tcW w:w="1843" w:type="dxa"/>
            <w:vMerge/>
          </w:tcPr>
          <w:p w:rsidR="002D03B0" w:rsidRDefault="002D03B0" w:rsidP="000E286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</w:tcPr>
          <w:p w:rsidR="002D03B0" w:rsidRDefault="000452FB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Многоцветная</w:t>
            </w:r>
            <w:r w:rsidR="004B44EE">
              <w:rPr>
                <w:rFonts w:ascii="Calibri" w:hAnsi="Calibri" w:cs="Calibri"/>
                <w:color w:val="000000"/>
              </w:rPr>
              <w:t xml:space="preserve"> дышащая</w:t>
            </w:r>
          </w:p>
        </w:tc>
        <w:tc>
          <w:tcPr>
            <w:tcW w:w="5276" w:type="dxa"/>
          </w:tcPr>
          <w:p w:rsidR="002D03B0" w:rsidRPr="00757882" w:rsidRDefault="000452FB" w:rsidP="000452F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Подсветка медленно мигает, поочередно сменяя доступные цвета </w:t>
            </w:r>
          </w:p>
        </w:tc>
      </w:tr>
      <w:tr w:rsidR="002D03B0" w:rsidRPr="000452FB" w:rsidTr="00C5340B">
        <w:trPr>
          <w:trHeight w:val="270"/>
        </w:trPr>
        <w:tc>
          <w:tcPr>
            <w:tcW w:w="1843" w:type="dxa"/>
            <w:vMerge/>
          </w:tcPr>
          <w:p w:rsidR="002D03B0" w:rsidRPr="00757882" w:rsidRDefault="002D03B0" w:rsidP="000E286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</w:tcPr>
          <w:p w:rsidR="002D03B0" w:rsidRDefault="000452FB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Многоцветная</w:t>
            </w:r>
            <w:r w:rsidR="004B44EE">
              <w:rPr>
                <w:rFonts w:ascii="Calibri" w:hAnsi="Calibri" w:cs="Calibri"/>
                <w:color w:val="000000"/>
              </w:rPr>
              <w:t xml:space="preserve"> мигающая</w:t>
            </w:r>
          </w:p>
        </w:tc>
        <w:tc>
          <w:tcPr>
            <w:tcW w:w="5276" w:type="dxa"/>
          </w:tcPr>
          <w:p w:rsidR="002D03B0" w:rsidRPr="000452FB" w:rsidRDefault="000452FB" w:rsidP="000452F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Подсветка быстро мигает, поочередно сменяя доступные цвета</w:t>
            </w:r>
          </w:p>
        </w:tc>
        <w:bookmarkStart w:id="0" w:name="_GoBack"/>
        <w:bookmarkEnd w:id="0"/>
      </w:tr>
      <w:tr w:rsidR="002D03B0" w:rsidRPr="004B44EE" w:rsidTr="00C5340B">
        <w:trPr>
          <w:trHeight w:val="270"/>
        </w:trPr>
        <w:tc>
          <w:tcPr>
            <w:tcW w:w="1843" w:type="dxa"/>
            <w:vMerge/>
          </w:tcPr>
          <w:p w:rsidR="002D03B0" w:rsidRPr="000452FB" w:rsidRDefault="002D03B0" w:rsidP="000E2868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35" w:type="dxa"/>
          </w:tcPr>
          <w:p w:rsidR="002D03B0" w:rsidRDefault="004B44EE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Бегущая подсветка (влево)</w:t>
            </w:r>
          </w:p>
        </w:tc>
        <w:tc>
          <w:tcPr>
            <w:tcW w:w="5276" w:type="dxa"/>
          </w:tcPr>
          <w:p w:rsidR="002D03B0" w:rsidRPr="000452FB" w:rsidRDefault="000452FB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Круговая многоцветная подсветка</w:t>
            </w:r>
          </w:p>
        </w:tc>
      </w:tr>
      <w:tr w:rsidR="002D03B0" w:rsidRPr="004B44EE" w:rsidTr="00C5340B">
        <w:trPr>
          <w:trHeight w:val="270"/>
        </w:trPr>
        <w:tc>
          <w:tcPr>
            <w:tcW w:w="1843" w:type="dxa"/>
            <w:vMerge/>
          </w:tcPr>
          <w:p w:rsidR="002D03B0" w:rsidRPr="002D03B0" w:rsidRDefault="002D03B0" w:rsidP="000E2868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835" w:type="dxa"/>
          </w:tcPr>
          <w:p w:rsidR="002D03B0" w:rsidRDefault="004B44EE" w:rsidP="004B44E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Бегущая подсветка (вправо)</w:t>
            </w:r>
          </w:p>
        </w:tc>
        <w:tc>
          <w:tcPr>
            <w:tcW w:w="5276" w:type="dxa"/>
          </w:tcPr>
          <w:p w:rsidR="002D03B0" w:rsidRPr="00757882" w:rsidRDefault="00757882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Круговая многоцветная подсветка</w:t>
            </w:r>
          </w:p>
        </w:tc>
      </w:tr>
      <w:tr w:rsidR="002D03B0" w:rsidTr="00C5340B">
        <w:trPr>
          <w:trHeight w:val="527"/>
        </w:trPr>
        <w:tc>
          <w:tcPr>
            <w:tcW w:w="1843" w:type="dxa"/>
            <w:vMerge/>
          </w:tcPr>
          <w:p w:rsidR="002D03B0" w:rsidRPr="002D03B0" w:rsidRDefault="002D03B0" w:rsidP="000E2868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835" w:type="dxa"/>
          </w:tcPr>
          <w:p w:rsidR="002D03B0" w:rsidRDefault="00757882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Многоцветная</w:t>
            </w:r>
            <w:r w:rsidR="000452FB">
              <w:rPr>
                <w:rFonts w:ascii="Calibri" w:hAnsi="Calibri" w:cs="Calibri"/>
                <w:color w:val="000000"/>
              </w:rPr>
              <w:t xml:space="preserve"> динамическая</w:t>
            </w:r>
          </w:p>
        </w:tc>
        <w:tc>
          <w:tcPr>
            <w:tcW w:w="5276" w:type="dxa"/>
          </w:tcPr>
          <w:p w:rsidR="002D03B0" w:rsidRDefault="000452FB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Все цвета горят одновременно, переключаясь в хаотичном порядке</w:t>
            </w:r>
          </w:p>
        </w:tc>
      </w:tr>
      <w:tr w:rsidR="002D03B0" w:rsidRPr="004B44EE" w:rsidTr="00C5340B">
        <w:trPr>
          <w:trHeight w:val="270"/>
        </w:trPr>
        <w:tc>
          <w:tcPr>
            <w:tcW w:w="1843" w:type="dxa"/>
          </w:tcPr>
          <w:p w:rsidR="002D03B0" w:rsidRDefault="004B44EE" w:rsidP="004B44E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Постоянная одноцветная подсветка</w:t>
            </w:r>
          </w:p>
        </w:tc>
        <w:tc>
          <w:tcPr>
            <w:tcW w:w="2835" w:type="dxa"/>
          </w:tcPr>
          <w:p w:rsidR="002D03B0" w:rsidRDefault="004B44EE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Переключение основного цвета подсветки</w:t>
            </w:r>
          </w:p>
        </w:tc>
        <w:tc>
          <w:tcPr>
            <w:tcW w:w="5276" w:type="dxa"/>
          </w:tcPr>
          <w:p w:rsidR="002D03B0" w:rsidRPr="004B44EE" w:rsidRDefault="004B44EE" w:rsidP="0075788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6 цветов (желтый, красный, </w:t>
            </w:r>
            <w:r w:rsidR="00757882">
              <w:rPr>
                <w:rFonts w:ascii="Calibri" w:hAnsi="Calibri" w:cs="Calibri"/>
                <w:color w:val="000000"/>
              </w:rPr>
              <w:t>голубой</w:t>
            </w:r>
            <w:r>
              <w:rPr>
                <w:rFonts w:ascii="Calibri" w:hAnsi="Calibri" w:cs="Calibri"/>
                <w:color w:val="000000"/>
              </w:rPr>
              <w:t xml:space="preserve">, зеленый, розовый, </w:t>
            </w:r>
            <w:r w:rsidR="00757882">
              <w:rPr>
                <w:rFonts w:ascii="Calibri" w:hAnsi="Calibri" w:cs="Calibri"/>
                <w:color w:val="000000"/>
              </w:rPr>
              <w:t>синий</w:t>
            </w:r>
            <w:r>
              <w:rPr>
                <w:rFonts w:ascii="Calibri" w:hAnsi="Calibri" w:cs="Calibri"/>
                <w:color w:val="000000"/>
              </w:rPr>
              <w:t>), выбранный цвет горит, не мигая</w:t>
            </w:r>
          </w:p>
        </w:tc>
      </w:tr>
      <w:tr w:rsidR="002D03B0" w:rsidRPr="004B44EE" w:rsidTr="00C5340B">
        <w:trPr>
          <w:trHeight w:val="270"/>
        </w:trPr>
        <w:tc>
          <w:tcPr>
            <w:tcW w:w="1843" w:type="dxa"/>
          </w:tcPr>
          <w:p w:rsidR="002D03B0" w:rsidRDefault="004B44EE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Мигающая одноцветная подсветка</w:t>
            </w:r>
          </w:p>
        </w:tc>
        <w:tc>
          <w:tcPr>
            <w:tcW w:w="2835" w:type="dxa"/>
          </w:tcPr>
          <w:p w:rsidR="002D03B0" w:rsidRDefault="004B44EE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Переключение основного цвета подсветки</w:t>
            </w:r>
          </w:p>
        </w:tc>
        <w:tc>
          <w:tcPr>
            <w:tcW w:w="5276" w:type="dxa"/>
          </w:tcPr>
          <w:p w:rsidR="002D03B0" w:rsidRPr="004B44EE" w:rsidRDefault="00757882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6 цветов (желтый, красный, голубой, зеленый, розовый, синий), </w:t>
            </w:r>
            <w:r w:rsidR="004B44EE">
              <w:rPr>
                <w:rFonts w:ascii="Calibri" w:hAnsi="Calibri" w:cs="Calibri"/>
                <w:color w:val="000000"/>
              </w:rPr>
              <w:t>выбранный цвет быстро мигает</w:t>
            </w:r>
          </w:p>
        </w:tc>
      </w:tr>
      <w:tr w:rsidR="002D03B0" w:rsidRPr="004B44EE" w:rsidTr="00C5340B">
        <w:trPr>
          <w:trHeight w:val="853"/>
        </w:trPr>
        <w:tc>
          <w:tcPr>
            <w:tcW w:w="1843" w:type="dxa"/>
          </w:tcPr>
          <w:p w:rsidR="002D03B0" w:rsidRDefault="004B44EE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Дышащая одноцветная подсветка</w:t>
            </w:r>
          </w:p>
        </w:tc>
        <w:tc>
          <w:tcPr>
            <w:tcW w:w="2835" w:type="dxa"/>
          </w:tcPr>
          <w:p w:rsidR="002D03B0" w:rsidRDefault="004B44EE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Переключение основного цвета подсветки</w:t>
            </w:r>
          </w:p>
        </w:tc>
        <w:tc>
          <w:tcPr>
            <w:tcW w:w="5276" w:type="dxa"/>
          </w:tcPr>
          <w:p w:rsidR="002D03B0" w:rsidRPr="004B44EE" w:rsidRDefault="00757882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6 цветов (желтый, красный, голубой, зеленый, розовый, синий), </w:t>
            </w:r>
            <w:r w:rsidR="004B44EE">
              <w:rPr>
                <w:rFonts w:ascii="Calibri" w:hAnsi="Calibri" w:cs="Calibri"/>
                <w:color w:val="000000"/>
              </w:rPr>
              <w:t>выбранный цвет медленно мигает</w:t>
            </w:r>
          </w:p>
        </w:tc>
      </w:tr>
      <w:tr w:rsidR="002D03B0" w:rsidTr="00C5340B">
        <w:trPr>
          <w:trHeight w:val="270"/>
        </w:trPr>
        <w:tc>
          <w:tcPr>
            <w:tcW w:w="1843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Выкл.</w:t>
            </w:r>
          </w:p>
        </w:tc>
        <w:tc>
          <w:tcPr>
            <w:tcW w:w="2835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—</w:t>
            </w:r>
          </w:p>
        </w:tc>
        <w:tc>
          <w:tcPr>
            <w:tcW w:w="5276" w:type="dxa"/>
          </w:tcPr>
          <w:p w:rsidR="002D03B0" w:rsidRDefault="002D03B0" w:rsidP="000E286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Подсветка отключена</w:t>
            </w:r>
          </w:p>
        </w:tc>
      </w:tr>
    </w:tbl>
    <w:p w:rsidR="002D03B0" w:rsidRDefault="002D03B0" w:rsidP="00243AC8">
      <w:pPr>
        <w:rPr>
          <w:b/>
        </w:rPr>
      </w:pPr>
    </w:p>
    <w:p w:rsidR="002D323A" w:rsidRDefault="00243AC8" w:rsidP="00243AC8">
      <w:pPr>
        <w:rPr>
          <w:b/>
        </w:rPr>
      </w:pPr>
      <w:r w:rsidRPr="00243AC8">
        <w:rPr>
          <w:b/>
        </w:rPr>
        <w:t>Инструкция по эксплуатации</w:t>
      </w:r>
    </w:p>
    <w:p w:rsidR="00914E53" w:rsidRDefault="00914E53" w:rsidP="00304CF9">
      <w:pPr>
        <w:pStyle w:val="a3"/>
        <w:numPr>
          <w:ilvl w:val="0"/>
          <w:numId w:val="16"/>
        </w:numPr>
      </w:pPr>
      <w:r>
        <w:t>Установите р</w:t>
      </w:r>
      <w:r w:rsidR="00304CF9">
        <w:t xml:space="preserve">егулятор громкости и регулятор усиления </w:t>
      </w:r>
      <w:r w:rsidR="00D404B6">
        <w:t>на минимум</w:t>
      </w:r>
      <w:r w:rsidR="00304CF9">
        <w:t xml:space="preserve"> перед подключением устройства к источнику питания. Подключите устройство к </w:t>
      </w:r>
      <w:r w:rsidR="00304CF9">
        <w:rPr>
          <w:lang w:val="en-US"/>
        </w:rPr>
        <w:t>USB</w:t>
      </w:r>
      <w:r w:rsidR="00304CF9">
        <w:t xml:space="preserve">-порту Вашего компьютера. </w:t>
      </w:r>
      <w:r w:rsidR="00304CF9" w:rsidRPr="00243AC8">
        <w:rPr>
          <w:bCs/>
        </w:rPr>
        <w:t xml:space="preserve">Не рекомендуется подключать микрофон через USB-концентраторы или USB-порты на фронтальной панели ПК </w:t>
      </w:r>
      <w:r w:rsidR="00304CF9">
        <w:rPr>
          <w:bCs/>
        </w:rPr>
        <w:t>во избежание снижения производительности</w:t>
      </w:r>
      <w:r w:rsidR="00304CF9" w:rsidRPr="00243AC8">
        <w:rPr>
          <w:bCs/>
        </w:rPr>
        <w:t xml:space="preserve"> устройства.</w:t>
      </w:r>
      <w:r w:rsidR="00304CF9">
        <w:rPr>
          <w:bCs/>
        </w:rPr>
        <w:t xml:space="preserve"> </w:t>
      </w:r>
      <w:r w:rsidR="00304CF9">
        <w:t>Плотно вставьте наушники в соответствующий аудиовход микрофона, а затем настройте громкость до требуемого уровня.</w:t>
      </w:r>
    </w:p>
    <w:p w:rsidR="00304CF9" w:rsidRPr="00FF5276" w:rsidRDefault="00304CF9" w:rsidP="00304CF9">
      <w:pPr>
        <w:pStyle w:val="a3"/>
        <w:numPr>
          <w:ilvl w:val="0"/>
          <w:numId w:val="16"/>
        </w:numPr>
        <w:rPr>
          <w:bCs/>
        </w:rPr>
      </w:pPr>
      <w:r w:rsidRPr="00243AC8">
        <w:t>Установите микрофон в вертикальном положении на ровной и устойчивой поверхности.</w:t>
      </w:r>
    </w:p>
    <w:p w:rsidR="002D323A" w:rsidRPr="00FF5276" w:rsidRDefault="00FF5276" w:rsidP="002D323A">
      <w:pPr>
        <w:pStyle w:val="a3"/>
        <w:numPr>
          <w:ilvl w:val="0"/>
          <w:numId w:val="16"/>
        </w:numPr>
        <w:rPr>
          <w:bCs/>
        </w:rPr>
      </w:pPr>
      <w:r>
        <w:t>Выберите необходимый режим работы, а также уровень чувствительности микрофона.</w:t>
      </w:r>
      <w:r>
        <w:br/>
      </w:r>
      <w:r w:rsidR="00A161F6" w:rsidRPr="00FF5276">
        <w:rPr>
          <w:rFonts w:ascii="Calibri" w:eastAsia="SimHei" w:hAnsi="Calibri" w:cs="Calibri"/>
          <w:bCs/>
          <w:u w:val="single"/>
        </w:rPr>
        <w:t>Режимы работы микрофона</w:t>
      </w:r>
      <w:r w:rsidR="002D323A" w:rsidRPr="00FF5276">
        <w:rPr>
          <w:rFonts w:ascii="Calibri" w:eastAsia="SimHei" w:hAnsi="Calibri" w:cs="Calibri"/>
          <w:bCs/>
          <w:u w:val="single"/>
          <w:lang w:val="en-US"/>
        </w:rPr>
        <w:t xml:space="preserve">: </w:t>
      </w:r>
    </w:p>
    <w:p w:rsidR="002D323A" w:rsidRPr="00A161F6" w:rsidRDefault="00A161F6" w:rsidP="00FF5276">
      <w:pPr>
        <w:pStyle w:val="a3"/>
        <w:numPr>
          <w:ilvl w:val="2"/>
          <w:numId w:val="18"/>
        </w:numPr>
      </w:pPr>
      <w:proofErr w:type="spellStart"/>
      <w:r w:rsidRPr="00A161F6">
        <w:t>Кардиоидный</w:t>
      </w:r>
      <w:proofErr w:type="spellEnd"/>
      <w:r w:rsidRPr="00A161F6">
        <w:t xml:space="preserve"> режим</w:t>
      </w:r>
      <w:r w:rsidR="002D323A" w:rsidRPr="00A161F6">
        <w:t>:</w:t>
      </w:r>
      <w:r>
        <w:t xml:space="preserve"> данный режим предназначен для записи источника звука, находящегося непосредственно перед </w:t>
      </w:r>
      <w:r w:rsidR="00912301">
        <w:t>фронтальной</w:t>
      </w:r>
      <w:r>
        <w:t xml:space="preserve"> стороной микрофона. Уровень</w:t>
      </w:r>
      <w:r w:rsidR="00912301">
        <w:t xml:space="preserve"> </w:t>
      </w:r>
      <w:r>
        <w:t>усиления</w:t>
      </w:r>
      <w:r w:rsidRPr="00A161F6">
        <w:t xml:space="preserve"> в </w:t>
      </w:r>
      <w:r>
        <w:t>передней</w:t>
      </w:r>
      <w:r w:rsidRPr="00A161F6">
        <w:t xml:space="preserve"> </w:t>
      </w:r>
      <w:r>
        <w:t>части</w:t>
      </w:r>
      <w:r w:rsidRPr="00A161F6">
        <w:t xml:space="preserve"> </w:t>
      </w:r>
      <w:r>
        <w:t>микрофона</w:t>
      </w:r>
      <w:r w:rsidRPr="00A161F6">
        <w:t xml:space="preserve"> </w:t>
      </w:r>
      <w:r>
        <w:t>максимален</w:t>
      </w:r>
      <w:r w:rsidRPr="00A161F6">
        <w:t xml:space="preserve">, </w:t>
      </w:r>
      <w:r>
        <w:t>тогда</w:t>
      </w:r>
      <w:r w:rsidRPr="00A161F6">
        <w:t xml:space="preserve"> </w:t>
      </w:r>
      <w:r>
        <w:t>как</w:t>
      </w:r>
      <w:r w:rsidRPr="00A161F6">
        <w:t xml:space="preserve"> </w:t>
      </w:r>
      <w:r>
        <w:t>в остальных направлениях — ограничен.</w:t>
      </w:r>
      <w:r w:rsidR="002D323A" w:rsidRPr="00A161F6">
        <w:t xml:space="preserve"> </w:t>
      </w:r>
    </w:p>
    <w:p w:rsidR="00A161F6" w:rsidRDefault="00A161F6" w:rsidP="00FF5276">
      <w:pPr>
        <w:pStyle w:val="a3"/>
        <w:numPr>
          <w:ilvl w:val="2"/>
          <w:numId w:val="18"/>
        </w:numPr>
      </w:pPr>
      <w:r w:rsidRPr="00A161F6">
        <w:t xml:space="preserve">Стерео </w:t>
      </w:r>
      <w:r>
        <w:t>режим</w:t>
      </w:r>
      <w:r w:rsidR="002D323A" w:rsidRPr="00A161F6">
        <w:t xml:space="preserve">: </w:t>
      </w:r>
      <w:r>
        <w:t>данный</w:t>
      </w:r>
      <w:r w:rsidRPr="00A161F6">
        <w:t xml:space="preserve"> </w:t>
      </w:r>
      <w:r>
        <w:t>режим</w:t>
      </w:r>
      <w:r w:rsidRPr="00A161F6">
        <w:t xml:space="preserve"> </w:t>
      </w:r>
      <w:r>
        <w:t>является</w:t>
      </w:r>
      <w:r w:rsidRPr="00A161F6">
        <w:t xml:space="preserve"> </w:t>
      </w:r>
      <w:r>
        <w:t>наиболее</w:t>
      </w:r>
      <w:r w:rsidRPr="00A161F6">
        <w:t xml:space="preserve"> </w:t>
      </w:r>
      <w:r>
        <w:t>подходящим</w:t>
      </w:r>
      <w:r w:rsidRPr="00A161F6">
        <w:t xml:space="preserve"> </w:t>
      </w:r>
      <w:r>
        <w:t>для</w:t>
      </w:r>
      <w:r w:rsidRPr="00A161F6">
        <w:t xml:space="preserve"> </w:t>
      </w:r>
      <w:r>
        <w:t xml:space="preserve">записи </w:t>
      </w:r>
      <w:r w:rsidR="00912301">
        <w:t>музыкальных</w:t>
      </w:r>
      <w:r>
        <w:t xml:space="preserve"> инструментов, уровень усиления микрофона на обеих сторонах практически идентичен.</w:t>
      </w:r>
    </w:p>
    <w:p w:rsidR="002D323A" w:rsidRPr="00912301" w:rsidRDefault="00A161F6" w:rsidP="00FF5276">
      <w:pPr>
        <w:pStyle w:val="a3"/>
        <w:numPr>
          <w:ilvl w:val="2"/>
          <w:numId w:val="18"/>
        </w:numPr>
      </w:pPr>
      <w:r w:rsidRPr="00912301">
        <w:t>Двунапра</w:t>
      </w:r>
      <w:r>
        <w:t>в</w:t>
      </w:r>
      <w:r w:rsidRPr="00912301">
        <w:t xml:space="preserve">ленный режим: </w:t>
      </w:r>
      <w:r>
        <w:t>данный</w:t>
      </w:r>
      <w:r w:rsidRPr="00912301">
        <w:t xml:space="preserve"> </w:t>
      </w:r>
      <w:r>
        <w:t>режим</w:t>
      </w:r>
      <w:r w:rsidRPr="00912301">
        <w:t xml:space="preserve"> </w:t>
      </w:r>
      <w:r>
        <w:t>используется</w:t>
      </w:r>
      <w:r w:rsidRPr="00912301">
        <w:t xml:space="preserve"> </w:t>
      </w:r>
      <w:r>
        <w:t>для</w:t>
      </w:r>
      <w:r w:rsidRPr="00912301">
        <w:t xml:space="preserve"> </w:t>
      </w:r>
      <w:r w:rsidR="00912301">
        <w:t>записи двух противопоставленных источников звука (например, интервью), уровень усиления фронтальной и задней частей микрофона практически идентичны.</w:t>
      </w:r>
    </w:p>
    <w:p w:rsidR="002D323A" w:rsidRPr="00912301" w:rsidRDefault="00A161F6" w:rsidP="00FF5276">
      <w:pPr>
        <w:pStyle w:val="a3"/>
        <w:numPr>
          <w:ilvl w:val="2"/>
          <w:numId w:val="18"/>
        </w:numPr>
      </w:pPr>
      <w:r w:rsidRPr="00A161F6">
        <w:t>Всенаправленн</w:t>
      </w:r>
      <w:r>
        <w:t>ый</w:t>
      </w:r>
      <w:r w:rsidRPr="00912301">
        <w:t xml:space="preserve"> </w:t>
      </w:r>
      <w:r>
        <w:t>режим</w:t>
      </w:r>
      <w:r w:rsidR="002D323A" w:rsidRPr="00912301">
        <w:t>:</w:t>
      </w:r>
      <w:r w:rsidR="00912301">
        <w:t xml:space="preserve"> данный режим предназначен для записи нескольких источников звука, уровень усиления микрофона равен по всем направлениям, что обеспечивает наибольший радиус захвата.</w:t>
      </w:r>
    </w:p>
    <w:p w:rsidR="002D323A" w:rsidRPr="00912301" w:rsidRDefault="00A161F6" w:rsidP="00FF5276">
      <w:pPr>
        <w:pStyle w:val="a3"/>
        <w:numPr>
          <w:ilvl w:val="2"/>
          <w:numId w:val="18"/>
        </w:numPr>
      </w:pPr>
      <w:r>
        <w:t>Режим</w:t>
      </w:r>
      <w:r w:rsidRPr="00A161F6">
        <w:t xml:space="preserve"> «</w:t>
      </w:r>
      <w:r>
        <w:t>отключение</w:t>
      </w:r>
      <w:r w:rsidRPr="00A161F6">
        <w:t xml:space="preserve"> </w:t>
      </w:r>
      <w:r>
        <w:t>микрофона</w:t>
      </w:r>
      <w:r w:rsidRPr="00A161F6">
        <w:t xml:space="preserve">»: </w:t>
      </w:r>
      <w:r>
        <w:t>в</w:t>
      </w:r>
      <w:r w:rsidRPr="00A161F6">
        <w:t xml:space="preserve"> </w:t>
      </w:r>
      <w:r>
        <w:t>данном</w:t>
      </w:r>
      <w:r w:rsidRPr="00A161F6">
        <w:t xml:space="preserve"> </w:t>
      </w:r>
      <w:r>
        <w:t>режиме</w:t>
      </w:r>
      <w:r w:rsidRPr="00A161F6">
        <w:t xml:space="preserve"> </w:t>
      </w:r>
      <w:r>
        <w:t>запись</w:t>
      </w:r>
      <w:r w:rsidRPr="00A161F6">
        <w:t xml:space="preserve"> </w:t>
      </w:r>
      <w:r>
        <w:t>звука</w:t>
      </w:r>
      <w:r w:rsidRPr="00A161F6">
        <w:t xml:space="preserve"> </w:t>
      </w:r>
      <w:r>
        <w:t>невозможна.</w:t>
      </w:r>
    </w:p>
    <w:p w:rsidR="002D323A" w:rsidRPr="00A3605A" w:rsidRDefault="00A3605A" w:rsidP="00FF5276">
      <w:pPr>
        <w:ind w:firstLine="708"/>
        <w:rPr>
          <w:u w:val="single"/>
          <w:lang w:val="en-US"/>
        </w:rPr>
      </w:pPr>
      <w:r w:rsidRPr="00A3605A">
        <w:rPr>
          <w:u w:val="single"/>
        </w:rPr>
        <w:t>Управление микрофоном</w:t>
      </w:r>
      <w:r w:rsidR="002D323A" w:rsidRPr="00A3605A">
        <w:rPr>
          <w:u w:val="single"/>
          <w:lang w:val="en-US"/>
        </w:rPr>
        <w:t>:</w:t>
      </w:r>
    </w:p>
    <w:p w:rsidR="002D323A" w:rsidRPr="00A3605A" w:rsidRDefault="00333487" w:rsidP="00FF5276">
      <w:pPr>
        <w:pStyle w:val="a3"/>
        <w:numPr>
          <w:ilvl w:val="2"/>
          <w:numId w:val="15"/>
        </w:numPr>
      </w:pPr>
      <w:r>
        <w:t>Контроль</w:t>
      </w:r>
      <w:r w:rsidRPr="00333487">
        <w:t xml:space="preserve"> </w:t>
      </w:r>
      <w:r>
        <w:t>уровня</w:t>
      </w:r>
      <w:r w:rsidRPr="00333487">
        <w:t xml:space="preserve"> </w:t>
      </w:r>
      <w:r>
        <w:t>усиления</w:t>
      </w:r>
      <w:r w:rsidR="002D323A" w:rsidRPr="00333487">
        <w:t xml:space="preserve">: </w:t>
      </w:r>
      <w:r>
        <w:t>подстраивайте</w:t>
      </w:r>
      <w:r w:rsidRPr="00333487">
        <w:t xml:space="preserve"> </w:t>
      </w:r>
      <w:r>
        <w:t>уровень</w:t>
      </w:r>
      <w:r w:rsidRPr="00333487">
        <w:t xml:space="preserve"> </w:t>
      </w:r>
      <w:r>
        <w:t>усиления</w:t>
      </w:r>
      <w:r w:rsidRPr="00333487">
        <w:t xml:space="preserve"> </w:t>
      </w:r>
      <w:r>
        <w:t>в зависимости от уровня громкости и расстояния до источника звука. Рекоменд</w:t>
      </w:r>
      <w:r w:rsidR="00A3605A">
        <w:t xml:space="preserve">уется устанавливать микрофон на </w:t>
      </w:r>
      <w:r>
        <w:t>расстоянии 20-30 см от уровня звука, а уровень усиления (чувс</w:t>
      </w:r>
      <w:r w:rsidR="00A3605A">
        <w:t xml:space="preserve">твительности) выстраивать на 60 </w:t>
      </w:r>
      <w:r>
        <w:t>%.</w:t>
      </w:r>
    </w:p>
    <w:p w:rsidR="002D323A" w:rsidRPr="00A3605A" w:rsidRDefault="00333487" w:rsidP="00FF5276">
      <w:pPr>
        <w:pStyle w:val="a3"/>
        <w:numPr>
          <w:ilvl w:val="2"/>
          <w:numId w:val="15"/>
        </w:numPr>
      </w:pPr>
      <w:r>
        <w:t>Регулировка</w:t>
      </w:r>
      <w:r w:rsidRPr="00A3605A">
        <w:t xml:space="preserve"> </w:t>
      </w:r>
      <w:r>
        <w:t>громкости</w:t>
      </w:r>
      <w:r w:rsidR="002D323A" w:rsidRPr="00A3605A">
        <w:t xml:space="preserve">: </w:t>
      </w:r>
      <w:r w:rsidR="00A3605A">
        <w:t>подстраивайте</w:t>
      </w:r>
      <w:r w:rsidR="00A3605A" w:rsidRPr="00A3605A">
        <w:t xml:space="preserve"> </w:t>
      </w:r>
      <w:r w:rsidR="00A3605A">
        <w:t>уровень</w:t>
      </w:r>
      <w:r w:rsidR="00A3605A" w:rsidRPr="00A3605A">
        <w:t xml:space="preserve"> </w:t>
      </w:r>
      <w:r w:rsidR="00A3605A">
        <w:t>громкости</w:t>
      </w:r>
      <w:r w:rsidR="00A3605A" w:rsidRPr="00A3605A">
        <w:t xml:space="preserve"> </w:t>
      </w:r>
      <w:r w:rsidR="00A3605A">
        <w:t>наушников</w:t>
      </w:r>
      <w:r w:rsidR="00A3605A" w:rsidRPr="00A3605A">
        <w:t xml:space="preserve"> </w:t>
      </w:r>
      <w:r w:rsidR="00A3605A">
        <w:t>при</w:t>
      </w:r>
      <w:r w:rsidR="00A3605A" w:rsidRPr="00A3605A">
        <w:t xml:space="preserve"> </w:t>
      </w:r>
      <w:r w:rsidR="00A3605A">
        <w:t>помощи</w:t>
      </w:r>
      <w:r w:rsidR="00A3605A" w:rsidRPr="00A3605A">
        <w:t xml:space="preserve"> </w:t>
      </w:r>
      <w:r w:rsidR="00A3605A">
        <w:t>соответствующего регулятора микрофона. Рекомендуется</w:t>
      </w:r>
      <w:r w:rsidR="00A3605A" w:rsidRPr="00A3605A">
        <w:t xml:space="preserve"> </w:t>
      </w:r>
      <w:r w:rsidR="00A3605A">
        <w:t>выставлять</w:t>
      </w:r>
      <w:r w:rsidR="00A3605A" w:rsidRPr="00A3605A">
        <w:t xml:space="preserve"> </w:t>
      </w:r>
      <w:r w:rsidR="00A3605A">
        <w:t>уровень</w:t>
      </w:r>
      <w:r w:rsidR="00A3605A" w:rsidRPr="00A3605A">
        <w:t xml:space="preserve"> </w:t>
      </w:r>
      <w:r w:rsidR="00A3605A">
        <w:t>громкости</w:t>
      </w:r>
      <w:r w:rsidR="00A3605A" w:rsidRPr="00A3605A">
        <w:t xml:space="preserve"> </w:t>
      </w:r>
      <w:r w:rsidR="00A3605A">
        <w:t>не</w:t>
      </w:r>
      <w:r w:rsidR="00A3605A" w:rsidRPr="00A3605A">
        <w:t xml:space="preserve"> </w:t>
      </w:r>
      <w:r w:rsidR="00A3605A">
        <w:t>более</w:t>
      </w:r>
      <w:r w:rsidR="00A3605A" w:rsidRPr="00A3605A">
        <w:t xml:space="preserve"> </w:t>
      </w:r>
      <w:r w:rsidR="00A3605A">
        <w:t>чем</w:t>
      </w:r>
      <w:r w:rsidR="00A3605A" w:rsidRPr="00A3605A">
        <w:t xml:space="preserve"> </w:t>
      </w:r>
      <w:r w:rsidR="00A3605A">
        <w:t>на</w:t>
      </w:r>
      <w:r w:rsidR="00A3605A" w:rsidRPr="00A3605A">
        <w:t xml:space="preserve"> 50 %.</w:t>
      </w:r>
      <w:r w:rsidR="00A3605A">
        <w:t xml:space="preserve"> Прослушивание аудио на высокой громкости может негативно сказаться на Вашем слухе.</w:t>
      </w:r>
    </w:p>
    <w:p w:rsidR="00A3605A" w:rsidRPr="00065E24" w:rsidRDefault="00065E24" w:rsidP="00A3605A">
      <w:pPr>
        <w:pStyle w:val="a3"/>
        <w:numPr>
          <w:ilvl w:val="2"/>
          <w:numId w:val="15"/>
        </w:numPr>
      </w:pPr>
      <w:r>
        <w:t xml:space="preserve">Контроль </w:t>
      </w:r>
      <w:r w:rsidR="00914E53">
        <w:t>записи</w:t>
      </w:r>
      <w:r w:rsidR="002D323A" w:rsidRPr="00065E24">
        <w:t xml:space="preserve">: </w:t>
      </w:r>
      <w:r w:rsidR="00FF5276">
        <w:t>д</w:t>
      </w:r>
      <w:r w:rsidR="00FF5276" w:rsidRPr="00243AC8">
        <w:t>анный микрофон также обладает функцией прослушивания микрофона в реальном времени</w:t>
      </w:r>
      <w:r w:rsidR="00FF5276">
        <w:t xml:space="preserve"> с нулевой задержкой</w:t>
      </w:r>
      <w:r w:rsidR="00FF5276" w:rsidRPr="00243AC8">
        <w:t xml:space="preserve">. Данная функция работает на программном уровне, </w:t>
      </w:r>
      <w:r w:rsidR="00FF5276">
        <w:t>активация контроля записи</w:t>
      </w:r>
      <w:r w:rsidR="00FF5276" w:rsidRPr="00243AC8">
        <w:t xml:space="preserve"> осуществляется в настройках звука операционной системы</w:t>
      </w:r>
      <w:r w:rsidR="00FF5276">
        <w:t>.</w:t>
      </w:r>
    </w:p>
    <w:p w:rsidR="00243AC8" w:rsidRPr="00234DD8" w:rsidRDefault="00F468A2" w:rsidP="00FF5276">
      <w:pPr>
        <w:pStyle w:val="a3"/>
        <w:numPr>
          <w:ilvl w:val="0"/>
          <w:numId w:val="16"/>
        </w:numPr>
        <w:rPr>
          <w:bCs/>
        </w:rPr>
      </w:pPr>
      <w:r>
        <w:rPr>
          <w:bCs/>
        </w:rPr>
        <w:t>Настройте параметры микрофона на Вашем устройстве</w:t>
      </w:r>
      <w:r w:rsidR="00FF5276">
        <w:rPr>
          <w:bCs/>
        </w:rPr>
        <w:t>.</w:t>
      </w:r>
      <w:r w:rsidR="00FF5276">
        <w:rPr>
          <w:bCs/>
        </w:rPr>
        <w:br/>
        <w:t>Для</w:t>
      </w:r>
      <w:r w:rsidR="00243AC8" w:rsidRPr="00234DD8">
        <w:rPr>
          <w:bCs/>
        </w:rPr>
        <w:t xml:space="preserve"> систем </w:t>
      </w:r>
      <w:proofErr w:type="spellStart"/>
      <w:r w:rsidR="00243AC8" w:rsidRPr="00234DD8">
        <w:rPr>
          <w:bCs/>
        </w:rPr>
        <w:t>Windows</w:t>
      </w:r>
      <w:proofErr w:type="spellEnd"/>
      <w:r w:rsidR="00243AC8" w:rsidRPr="00234DD8">
        <w:rPr>
          <w:bCs/>
        </w:rPr>
        <w:t>:</w:t>
      </w:r>
    </w:p>
    <w:p w:rsidR="00243AC8" w:rsidRPr="00243AC8" w:rsidRDefault="00243AC8" w:rsidP="00243AC8">
      <w:pPr>
        <w:pStyle w:val="a3"/>
        <w:numPr>
          <w:ilvl w:val="2"/>
          <w:numId w:val="11"/>
        </w:numPr>
        <w:rPr>
          <w:bCs/>
        </w:rPr>
      </w:pPr>
      <w:r w:rsidRPr="00243AC8">
        <w:rPr>
          <w:bCs/>
        </w:rPr>
        <w:t>Зайдите в панель управления в раздел «Звук».</w:t>
      </w:r>
    </w:p>
    <w:p w:rsidR="00243AC8" w:rsidRPr="00243AC8" w:rsidRDefault="00243AC8" w:rsidP="00243AC8">
      <w:pPr>
        <w:pStyle w:val="a3"/>
        <w:numPr>
          <w:ilvl w:val="2"/>
          <w:numId w:val="11"/>
        </w:numPr>
        <w:rPr>
          <w:bCs/>
        </w:rPr>
      </w:pPr>
      <w:r w:rsidRPr="00243AC8">
        <w:rPr>
          <w:bCs/>
        </w:rPr>
        <w:t>В разделе «Звук» откройте вкладку «</w:t>
      </w:r>
      <w:r w:rsidR="00FF5276">
        <w:rPr>
          <w:bCs/>
        </w:rPr>
        <w:t>Управление звуковыми устройствами</w:t>
      </w:r>
      <w:r w:rsidRPr="00243AC8">
        <w:rPr>
          <w:bCs/>
        </w:rPr>
        <w:t xml:space="preserve">» и выберите подключенный микрофон, настройте данное устройство в качестве микрофона по умолчанию во вкладке «Запись». </w:t>
      </w:r>
    </w:p>
    <w:p w:rsidR="00243AC8" w:rsidRPr="00243AC8" w:rsidRDefault="00243AC8" w:rsidP="00243AC8">
      <w:pPr>
        <w:pStyle w:val="a3"/>
        <w:numPr>
          <w:ilvl w:val="2"/>
          <w:numId w:val="11"/>
        </w:numPr>
        <w:rPr>
          <w:bCs/>
        </w:rPr>
      </w:pPr>
      <w:r w:rsidRPr="00243AC8">
        <w:rPr>
          <w:bCs/>
        </w:rPr>
        <w:t>Настройте уровень чувствительности и дополнительные параметры в разделе «Свойства»</w:t>
      </w:r>
      <w:r w:rsidR="008063F7">
        <w:rPr>
          <w:bCs/>
        </w:rPr>
        <w:t>. Рекомендуется настроить уровень микрофона на 100 %, чтобы выполнять регулировку непосредственно на самом устройстве</w:t>
      </w:r>
      <w:r w:rsidRPr="00243AC8">
        <w:rPr>
          <w:bCs/>
        </w:rPr>
        <w:t>.</w:t>
      </w:r>
    </w:p>
    <w:p w:rsidR="00243AC8" w:rsidRPr="00243AC8" w:rsidRDefault="00243AC8" w:rsidP="00243AC8">
      <w:pPr>
        <w:pStyle w:val="a3"/>
        <w:numPr>
          <w:ilvl w:val="2"/>
          <w:numId w:val="11"/>
        </w:numPr>
        <w:rPr>
          <w:bCs/>
        </w:rPr>
      </w:pPr>
      <w:r w:rsidRPr="00243AC8">
        <w:rPr>
          <w:bCs/>
        </w:rPr>
        <w:t>При одновременном подключении наушников через соответствующий порт микрофона, не выходя из приведенного выше раздела, откройте вкладку «Воспроизведение» и настройте воспроизведение аудио.</w:t>
      </w:r>
      <w:r w:rsidR="008063F7">
        <w:rPr>
          <w:bCs/>
        </w:rPr>
        <w:t xml:space="preserve"> В разделе «Свойства» нажмите на иконку микрофона, чтобы активировать/дезактивировать функцию контроля записи. Рекомендуется выставить уровень динамиков на 100 %, тогда как уровень микрофона не должен превосходить отметку в 80 %.</w:t>
      </w:r>
    </w:p>
    <w:p w:rsidR="00243AC8" w:rsidRPr="00243AC8" w:rsidRDefault="00243AC8" w:rsidP="00243AC8">
      <w:pPr>
        <w:pStyle w:val="a3"/>
        <w:rPr>
          <w:bCs/>
        </w:rPr>
      </w:pPr>
      <w:r w:rsidRPr="00243AC8">
        <w:rPr>
          <w:bCs/>
        </w:rPr>
        <w:t xml:space="preserve">Для систем </w:t>
      </w:r>
      <w:proofErr w:type="spellStart"/>
      <w:r w:rsidRPr="00243AC8">
        <w:rPr>
          <w:bCs/>
        </w:rPr>
        <w:t>Mac</w:t>
      </w:r>
      <w:proofErr w:type="spellEnd"/>
      <w:r w:rsidRPr="00243AC8">
        <w:rPr>
          <w:bCs/>
        </w:rPr>
        <w:t xml:space="preserve"> OS:</w:t>
      </w:r>
    </w:p>
    <w:p w:rsidR="00243AC8" w:rsidRPr="00243AC8" w:rsidRDefault="00243AC8" w:rsidP="00243AC8">
      <w:pPr>
        <w:pStyle w:val="a3"/>
        <w:numPr>
          <w:ilvl w:val="2"/>
          <w:numId w:val="10"/>
        </w:numPr>
        <w:rPr>
          <w:bCs/>
        </w:rPr>
      </w:pPr>
      <w:r w:rsidRPr="00243AC8">
        <w:rPr>
          <w:bCs/>
        </w:rPr>
        <w:t>В настройках в разделе «Звук» выберите вкладку «Вход».</w:t>
      </w:r>
    </w:p>
    <w:p w:rsidR="00243AC8" w:rsidRPr="00243AC8" w:rsidRDefault="00243AC8" w:rsidP="00243AC8">
      <w:pPr>
        <w:pStyle w:val="a3"/>
        <w:numPr>
          <w:ilvl w:val="2"/>
          <w:numId w:val="10"/>
        </w:numPr>
        <w:rPr>
          <w:bCs/>
        </w:rPr>
      </w:pPr>
      <w:r w:rsidRPr="00243AC8">
        <w:rPr>
          <w:bCs/>
        </w:rPr>
        <w:t>Выберите подключенный микрофон и завершите настройки.</w:t>
      </w:r>
    </w:p>
    <w:p w:rsidR="008A193B" w:rsidRPr="008063F7" w:rsidRDefault="00243AC8" w:rsidP="008A193B">
      <w:pPr>
        <w:pStyle w:val="a3"/>
        <w:numPr>
          <w:ilvl w:val="2"/>
          <w:numId w:val="10"/>
        </w:numPr>
        <w:rPr>
          <w:bCs/>
        </w:rPr>
      </w:pPr>
      <w:r w:rsidRPr="00243AC8">
        <w:rPr>
          <w:bCs/>
        </w:rPr>
        <w:t>При одновременном подключении наушников через соответствующий порт микрофона настройте выход на наушники; в разделе «Звук» откройте вкладку «Выход» и завершите настройку, выб</w:t>
      </w:r>
      <w:r w:rsidR="00FF5276">
        <w:rPr>
          <w:bCs/>
        </w:rPr>
        <w:t>рав соответствующее подключение</w:t>
      </w:r>
      <w:r w:rsidRPr="00243AC8">
        <w:t>.</w:t>
      </w:r>
    </w:p>
    <w:p w:rsidR="008063F7" w:rsidRDefault="008063F7" w:rsidP="008063F7">
      <w:pPr>
        <w:pStyle w:val="a3"/>
        <w:numPr>
          <w:ilvl w:val="0"/>
          <w:numId w:val="16"/>
        </w:numPr>
        <w:rPr>
          <w:bCs/>
        </w:rPr>
      </w:pPr>
      <w:r>
        <w:rPr>
          <w:bCs/>
        </w:rPr>
        <w:t xml:space="preserve">При отсутствии пользовательской активности в течение 15 секунд </w:t>
      </w:r>
      <w:r>
        <w:rPr>
          <w:bCs/>
          <w:lang w:val="en-US"/>
        </w:rPr>
        <w:t>OLED</w:t>
      </w:r>
      <w:r>
        <w:rPr>
          <w:bCs/>
        </w:rPr>
        <w:t>-дисплей переходит в режим ожидания.</w:t>
      </w:r>
    </w:p>
    <w:tbl>
      <w:tblPr>
        <w:tblStyle w:val="a5"/>
        <w:tblpPr w:leftFromText="180" w:rightFromText="180" w:vertAnchor="text" w:horzAnchor="margin" w:tblpXSpec="center" w:tblpY="751"/>
        <w:tblW w:w="8500" w:type="dxa"/>
        <w:tblLayout w:type="fixed"/>
        <w:tblLook w:val="04A0" w:firstRow="1" w:lastRow="0" w:firstColumn="1" w:lastColumn="0" w:noHBand="0" w:noVBand="1"/>
      </w:tblPr>
      <w:tblGrid>
        <w:gridCol w:w="2143"/>
        <w:gridCol w:w="1538"/>
        <w:gridCol w:w="1843"/>
        <w:gridCol w:w="992"/>
        <w:gridCol w:w="1984"/>
      </w:tblGrid>
      <w:tr w:rsidR="008063F7" w:rsidRPr="008063F7" w:rsidTr="00F468A2">
        <w:tc>
          <w:tcPr>
            <w:tcW w:w="2143" w:type="dxa"/>
          </w:tcPr>
          <w:p w:rsidR="008063F7" w:rsidRPr="008063F7" w:rsidRDefault="008063F7" w:rsidP="008063F7">
            <w:pPr>
              <w:rPr>
                <w:rFonts w:asciiTheme="minorHAnsi" w:hAnsiTheme="minorHAnsi"/>
              </w:rPr>
            </w:pPr>
            <w:proofErr w:type="spellStart"/>
            <w:r w:rsidRPr="008063F7">
              <w:rPr>
                <w:rFonts w:asciiTheme="minorHAnsi" w:hAnsiTheme="minorHAnsi"/>
              </w:rPr>
              <w:t>Режим</w:t>
            </w:r>
            <w:proofErr w:type="spellEnd"/>
            <w:r w:rsidRPr="008063F7">
              <w:rPr>
                <w:rFonts w:asciiTheme="minorHAnsi" w:hAnsiTheme="minorHAnsi"/>
              </w:rPr>
              <w:t xml:space="preserve"> </w:t>
            </w:r>
            <w:proofErr w:type="spellStart"/>
            <w:r w:rsidRPr="008063F7">
              <w:rPr>
                <w:rFonts w:asciiTheme="minorHAnsi" w:hAnsiTheme="minorHAnsi"/>
              </w:rPr>
              <w:t>работы</w:t>
            </w:r>
            <w:proofErr w:type="spellEnd"/>
          </w:p>
        </w:tc>
        <w:tc>
          <w:tcPr>
            <w:tcW w:w="6357" w:type="dxa"/>
            <w:gridSpan w:val="4"/>
          </w:tcPr>
          <w:p w:rsidR="008063F7" w:rsidRPr="008063F7" w:rsidRDefault="008063F7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Сфера применения</w:t>
            </w:r>
          </w:p>
        </w:tc>
      </w:tr>
      <w:tr w:rsidR="00F468A2" w:rsidRPr="008063F7" w:rsidTr="00F468A2">
        <w:tc>
          <w:tcPr>
            <w:tcW w:w="2143" w:type="dxa"/>
          </w:tcPr>
          <w:p w:rsidR="008063F7" w:rsidRPr="008063F7" w:rsidRDefault="008063F7" w:rsidP="008063F7">
            <w:pPr>
              <w:rPr>
                <w:rFonts w:asciiTheme="minorHAnsi" w:hAnsiTheme="minorHAnsi"/>
                <w:lang w:val="ru-RU"/>
              </w:rPr>
            </w:pPr>
            <w:proofErr w:type="spellStart"/>
            <w:r>
              <w:rPr>
                <w:rFonts w:asciiTheme="minorHAnsi" w:hAnsiTheme="minorHAnsi"/>
                <w:lang w:val="ru-RU"/>
              </w:rPr>
              <w:t>Кардиоидный</w:t>
            </w:r>
            <w:proofErr w:type="spellEnd"/>
          </w:p>
        </w:tc>
        <w:tc>
          <w:tcPr>
            <w:tcW w:w="1538" w:type="dxa"/>
          </w:tcPr>
          <w:p w:rsidR="008063F7" w:rsidRPr="008063F7" w:rsidRDefault="008063F7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Трансляция</w:t>
            </w:r>
          </w:p>
        </w:tc>
        <w:tc>
          <w:tcPr>
            <w:tcW w:w="1843" w:type="dxa"/>
          </w:tcPr>
          <w:p w:rsidR="008063F7" w:rsidRPr="008063F7" w:rsidRDefault="008063F7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Подкасты</w:t>
            </w:r>
          </w:p>
        </w:tc>
        <w:tc>
          <w:tcPr>
            <w:tcW w:w="992" w:type="dxa"/>
          </w:tcPr>
          <w:p w:rsidR="008063F7" w:rsidRPr="008063F7" w:rsidRDefault="008063F7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Озвучка</w:t>
            </w:r>
          </w:p>
        </w:tc>
        <w:tc>
          <w:tcPr>
            <w:tcW w:w="1984" w:type="dxa"/>
          </w:tcPr>
          <w:p w:rsidR="008063F7" w:rsidRPr="008063F7" w:rsidRDefault="00F468A2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Муз. и</w:t>
            </w:r>
            <w:r w:rsidR="008063F7">
              <w:rPr>
                <w:rFonts w:asciiTheme="minorHAnsi" w:hAnsiTheme="minorHAnsi"/>
                <w:lang w:val="ru-RU"/>
              </w:rPr>
              <w:t>нструменты</w:t>
            </w:r>
          </w:p>
        </w:tc>
      </w:tr>
      <w:tr w:rsidR="00F468A2" w:rsidRPr="008063F7" w:rsidTr="00F468A2">
        <w:tc>
          <w:tcPr>
            <w:tcW w:w="2143" w:type="dxa"/>
          </w:tcPr>
          <w:p w:rsidR="008063F7" w:rsidRPr="00F468A2" w:rsidRDefault="008063F7" w:rsidP="008063F7">
            <w:pPr>
              <w:rPr>
                <w:rFonts w:asciiTheme="minorHAnsi" w:hAnsiTheme="minorHAnsi"/>
                <w:lang w:val="ru-RU"/>
              </w:rPr>
            </w:pPr>
            <w:r w:rsidRPr="00F468A2">
              <w:rPr>
                <w:rFonts w:asciiTheme="minorHAnsi" w:hAnsiTheme="minorHAnsi"/>
                <w:lang w:val="ru-RU"/>
              </w:rPr>
              <w:t>Всенаправленный</w:t>
            </w:r>
          </w:p>
        </w:tc>
        <w:tc>
          <w:tcPr>
            <w:tcW w:w="1538" w:type="dxa"/>
          </w:tcPr>
          <w:p w:rsidR="008063F7" w:rsidRPr="00F468A2" w:rsidRDefault="00F468A2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Конференции</w:t>
            </w:r>
          </w:p>
        </w:tc>
        <w:tc>
          <w:tcPr>
            <w:tcW w:w="1843" w:type="dxa"/>
          </w:tcPr>
          <w:p w:rsidR="008063F7" w:rsidRPr="00F468A2" w:rsidRDefault="00F468A2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Мероприятия</w:t>
            </w:r>
          </w:p>
        </w:tc>
        <w:tc>
          <w:tcPr>
            <w:tcW w:w="992" w:type="dxa"/>
          </w:tcPr>
          <w:p w:rsidR="008063F7" w:rsidRPr="00F468A2" w:rsidRDefault="008063F7" w:rsidP="008063F7">
            <w:pPr>
              <w:rPr>
                <w:rFonts w:asciiTheme="minorHAnsi" w:hAnsiTheme="minorHAnsi"/>
                <w:lang w:val="ru-RU"/>
              </w:rPr>
            </w:pPr>
          </w:p>
        </w:tc>
        <w:tc>
          <w:tcPr>
            <w:tcW w:w="1984" w:type="dxa"/>
          </w:tcPr>
          <w:p w:rsidR="008063F7" w:rsidRPr="00F468A2" w:rsidRDefault="008063F7" w:rsidP="008063F7">
            <w:pPr>
              <w:rPr>
                <w:rFonts w:asciiTheme="minorHAnsi" w:hAnsiTheme="minorHAnsi"/>
                <w:lang w:val="ru-RU"/>
              </w:rPr>
            </w:pPr>
          </w:p>
        </w:tc>
      </w:tr>
      <w:tr w:rsidR="00F468A2" w:rsidRPr="008063F7" w:rsidTr="00F468A2">
        <w:tc>
          <w:tcPr>
            <w:tcW w:w="2143" w:type="dxa"/>
          </w:tcPr>
          <w:p w:rsidR="008063F7" w:rsidRPr="00F468A2" w:rsidRDefault="008063F7" w:rsidP="008063F7">
            <w:pPr>
              <w:rPr>
                <w:rFonts w:asciiTheme="minorHAnsi" w:hAnsiTheme="minorHAnsi"/>
                <w:lang w:val="ru-RU"/>
              </w:rPr>
            </w:pPr>
            <w:r w:rsidRPr="00F468A2">
              <w:rPr>
                <w:rFonts w:asciiTheme="minorHAnsi" w:hAnsiTheme="minorHAnsi"/>
                <w:lang w:val="ru-RU"/>
              </w:rPr>
              <w:t>Двунаправленный</w:t>
            </w:r>
          </w:p>
        </w:tc>
        <w:tc>
          <w:tcPr>
            <w:tcW w:w="1538" w:type="dxa"/>
          </w:tcPr>
          <w:p w:rsidR="008063F7" w:rsidRPr="00F468A2" w:rsidRDefault="00F468A2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Интервью</w:t>
            </w:r>
          </w:p>
        </w:tc>
        <w:tc>
          <w:tcPr>
            <w:tcW w:w="1843" w:type="dxa"/>
          </w:tcPr>
          <w:p w:rsidR="008063F7" w:rsidRPr="00F468A2" w:rsidRDefault="00F468A2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Муз. инструменты</w:t>
            </w:r>
          </w:p>
        </w:tc>
        <w:tc>
          <w:tcPr>
            <w:tcW w:w="992" w:type="dxa"/>
          </w:tcPr>
          <w:p w:rsidR="008063F7" w:rsidRPr="00F468A2" w:rsidRDefault="00F468A2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Дуэт</w:t>
            </w:r>
          </w:p>
        </w:tc>
        <w:tc>
          <w:tcPr>
            <w:tcW w:w="1984" w:type="dxa"/>
          </w:tcPr>
          <w:p w:rsidR="008063F7" w:rsidRPr="00F468A2" w:rsidRDefault="008063F7" w:rsidP="008063F7">
            <w:pPr>
              <w:rPr>
                <w:rFonts w:asciiTheme="minorHAnsi" w:hAnsiTheme="minorHAnsi"/>
                <w:lang w:val="ru-RU"/>
              </w:rPr>
            </w:pPr>
          </w:p>
        </w:tc>
      </w:tr>
      <w:tr w:rsidR="00F468A2" w:rsidRPr="008063F7" w:rsidTr="00F468A2">
        <w:tc>
          <w:tcPr>
            <w:tcW w:w="2143" w:type="dxa"/>
          </w:tcPr>
          <w:p w:rsidR="008063F7" w:rsidRPr="00F468A2" w:rsidRDefault="008063F7" w:rsidP="008063F7">
            <w:pPr>
              <w:rPr>
                <w:rFonts w:asciiTheme="minorHAnsi" w:hAnsiTheme="minorHAnsi"/>
                <w:lang w:val="ru-RU"/>
              </w:rPr>
            </w:pPr>
            <w:r w:rsidRPr="00F468A2">
              <w:rPr>
                <w:rFonts w:asciiTheme="minorHAnsi" w:hAnsiTheme="minorHAnsi"/>
                <w:lang w:val="ru-RU"/>
              </w:rPr>
              <w:t>Стерео</w:t>
            </w:r>
          </w:p>
        </w:tc>
        <w:tc>
          <w:tcPr>
            <w:tcW w:w="1538" w:type="dxa"/>
          </w:tcPr>
          <w:p w:rsidR="008063F7" w:rsidRPr="008063F7" w:rsidRDefault="00F468A2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Пение</w:t>
            </w:r>
          </w:p>
        </w:tc>
        <w:tc>
          <w:tcPr>
            <w:tcW w:w="1843" w:type="dxa"/>
          </w:tcPr>
          <w:p w:rsidR="008063F7" w:rsidRPr="00F468A2" w:rsidRDefault="00F468A2" w:rsidP="008063F7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Муз. инструменты</w:t>
            </w:r>
          </w:p>
        </w:tc>
        <w:tc>
          <w:tcPr>
            <w:tcW w:w="992" w:type="dxa"/>
          </w:tcPr>
          <w:p w:rsidR="008063F7" w:rsidRPr="00F468A2" w:rsidRDefault="008063F7" w:rsidP="008063F7">
            <w:pPr>
              <w:rPr>
                <w:rFonts w:asciiTheme="minorHAnsi" w:hAnsiTheme="minorHAnsi"/>
                <w:lang w:val="ru-RU"/>
              </w:rPr>
            </w:pPr>
          </w:p>
        </w:tc>
        <w:tc>
          <w:tcPr>
            <w:tcW w:w="1984" w:type="dxa"/>
          </w:tcPr>
          <w:p w:rsidR="008063F7" w:rsidRPr="00F468A2" w:rsidRDefault="008063F7" w:rsidP="008063F7">
            <w:pPr>
              <w:rPr>
                <w:rFonts w:asciiTheme="minorHAnsi" w:hAnsiTheme="minorHAnsi"/>
                <w:lang w:val="ru-RU"/>
              </w:rPr>
            </w:pPr>
          </w:p>
        </w:tc>
      </w:tr>
    </w:tbl>
    <w:p w:rsidR="00F468A2" w:rsidRDefault="008063F7" w:rsidP="00F468A2">
      <w:pPr>
        <w:pStyle w:val="a3"/>
        <w:numPr>
          <w:ilvl w:val="0"/>
          <w:numId w:val="16"/>
        </w:numPr>
        <w:rPr>
          <w:bCs/>
        </w:rPr>
      </w:pPr>
      <w:r w:rsidRPr="00F468A2">
        <w:rPr>
          <w:bCs/>
        </w:rPr>
        <w:t>Для достижения наилучшего приема сигнала переключайтесь между различ</w:t>
      </w:r>
      <w:r w:rsidR="00F468A2">
        <w:rPr>
          <w:bCs/>
        </w:rPr>
        <w:t>ными режимами работы микрофона:</w:t>
      </w:r>
    </w:p>
    <w:p w:rsidR="00D10888" w:rsidRDefault="00D10888" w:rsidP="00D10888">
      <w:pPr>
        <w:pStyle w:val="a3"/>
        <w:numPr>
          <w:ilvl w:val="0"/>
          <w:numId w:val="16"/>
        </w:numPr>
        <w:rPr>
          <w:bCs/>
        </w:rPr>
      </w:pPr>
      <w:r>
        <w:rPr>
          <w:bCs/>
        </w:rPr>
        <w:t>В случае если микрофон не распознается Вашим устройством, выполните следующие действия:</w:t>
      </w:r>
    </w:p>
    <w:p w:rsidR="00D10888" w:rsidRDefault="00D10888" w:rsidP="00D10888">
      <w:pPr>
        <w:pStyle w:val="a3"/>
        <w:numPr>
          <w:ilvl w:val="2"/>
          <w:numId w:val="20"/>
        </w:numPr>
        <w:rPr>
          <w:bCs/>
        </w:rPr>
      </w:pPr>
      <w:r>
        <w:rPr>
          <w:bCs/>
        </w:rPr>
        <w:t>Зайдите в «Диспетчер устройств», в разделе «Звуковые, видео и игровые устройства» выберете данное устройство.</w:t>
      </w:r>
    </w:p>
    <w:p w:rsidR="00D10888" w:rsidRDefault="00D10888" w:rsidP="00D10888">
      <w:pPr>
        <w:pStyle w:val="a3"/>
        <w:numPr>
          <w:ilvl w:val="2"/>
          <w:numId w:val="20"/>
        </w:numPr>
        <w:rPr>
          <w:bCs/>
        </w:rPr>
      </w:pPr>
      <w:r>
        <w:rPr>
          <w:bCs/>
        </w:rPr>
        <w:t>Перейдите во вкладку «Свойства</w:t>
      </w:r>
      <w:proofErr w:type="gramStart"/>
      <w:r>
        <w:rPr>
          <w:bCs/>
        </w:rPr>
        <w:t xml:space="preserve">» </w:t>
      </w:r>
      <w:r w:rsidRPr="00D10888">
        <w:rPr>
          <w:bCs/>
        </w:rPr>
        <w:t>&gt;</w:t>
      </w:r>
      <w:proofErr w:type="gramEnd"/>
      <w:r w:rsidRPr="00D10888">
        <w:rPr>
          <w:bCs/>
        </w:rPr>
        <w:t xml:space="preserve"> </w:t>
      </w:r>
      <w:r>
        <w:rPr>
          <w:bCs/>
        </w:rPr>
        <w:t>«Драйвер» и выберите опцию «Удалить драйвер».</w:t>
      </w:r>
    </w:p>
    <w:p w:rsidR="00D10888" w:rsidRPr="00D10888" w:rsidRDefault="00D10888" w:rsidP="00D10888">
      <w:pPr>
        <w:pStyle w:val="a3"/>
        <w:numPr>
          <w:ilvl w:val="2"/>
          <w:numId w:val="20"/>
        </w:numPr>
        <w:rPr>
          <w:bCs/>
        </w:rPr>
      </w:pPr>
      <w:r>
        <w:rPr>
          <w:bCs/>
        </w:rPr>
        <w:t>Отключите микрофон от Вашего устройства, подождите 10 секунд, а затем произведите повторное подключение.</w:t>
      </w:r>
    </w:p>
    <w:p w:rsidR="008A193B" w:rsidRPr="00D11496" w:rsidRDefault="008A193B" w:rsidP="008A193B">
      <w:pPr>
        <w:rPr>
          <w:b/>
        </w:rPr>
      </w:pPr>
      <w:r w:rsidRPr="00D11496">
        <w:rPr>
          <w:b/>
        </w:rPr>
        <w:t>Правила и условия монтажа, хранения, перевозки (транспортировки), реализации и утилизации</w:t>
      </w:r>
    </w:p>
    <w:p w:rsidR="00D404B6" w:rsidRDefault="00D404B6" w:rsidP="008A193B">
      <w:pPr>
        <w:pStyle w:val="a3"/>
        <w:numPr>
          <w:ilvl w:val="0"/>
          <w:numId w:val="1"/>
        </w:numPr>
        <w:ind w:left="426"/>
      </w:pPr>
      <w:r>
        <w:t>Устройство не требует какого-либо монтажа или постоянной фиксации.</w:t>
      </w:r>
    </w:p>
    <w:p w:rsidR="008A193B" w:rsidRDefault="008A193B" w:rsidP="008A193B">
      <w:pPr>
        <w:pStyle w:val="a3"/>
        <w:numPr>
          <w:ilvl w:val="0"/>
          <w:numId w:val="1"/>
        </w:numPr>
        <w:ind w:left="426"/>
      </w:pPr>
      <w:r>
        <w:t>Хранение и перевозка устройства должны осуществляться в сухих местах.</w:t>
      </w:r>
    </w:p>
    <w:p w:rsidR="008A193B" w:rsidRDefault="008A193B" w:rsidP="008A193B">
      <w:pPr>
        <w:pStyle w:val="a3"/>
        <w:numPr>
          <w:ilvl w:val="0"/>
          <w:numId w:val="1"/>
        </w:numPr>
        <w:ind w:left="426"/>
      </w:pPr>
      <w:r>
        <w:t>Реализация устройства должна производиться в соответствии с действующим законодательством РФ.</w:t>
      </w:r>
    </w:p>
    <w:p w:rsidR="008A193B" w:rsidRDefault="008A193B" w:rsidP="008A193B">
      <w:pPr>
        <w:pStyle w:val="a3"/>
        <w:numPr>
          <w:ilvl w:val="0"/>
          <w:numId w:val="1"/>
        </w:numPr>
        <w:ind w:left="426"/>
      </w:pPr>
      <w:r>
        <w:t>После окончания срока службы изделия его нельзя выбрасывать вместе с обычным бытовым мусором. Вместо этого оно подлежит сдаче на утилизацию в соответствующий пункт приема электрического и электронного оборудования для последующей переработки и утилизации в соответствии с федеральным или местным законодательством. Обеспечивая правильную утилизацию данного продукта, Вы помогаете сберечь природные ресурсы и предотвращаете ущерб для окружающей среды и здоровья людей, который возможен в случае ненадлежащего обращения. Более подробную информацию о пунктах приема и утилизации данного продукта можно получить в местных муниципальных органах или на предприятии по вывозу бытового мусора.</w:t>
      </w:r>
    </w:p>
    <w:p w:rsidR="008A193B" w:rsidRDefault="008A193B" w:rsidP="008A193B">
      <w:pPr>
        <w:rPr>
          <w:b/>
        </w:rPr>
      </w:pPr>
      <w:r>
        <w:rPr>
          <w:b/>
        </w:rPr>
        <w:t>Технические характеристики</w:t>
      </w:r>
    </w:p>
    <w:p w:rsidR="008A193B" w:rsidRDefault="00D02B7F" w:rsidP="008A193B">
      <w:pPr>
        <w:pStyle w:val="a3"/>
        <w:numPr>
          <w:ilvl w:val="0"/>
          <w:numId w:val="3"/>
        </w:numPr>
      </w:pPr>
      <w:r>
        <w:t>4 режим</w:t>
      </w:r>
      <w:r w:rsidR="00D404B6">
        <w:t>а</w:t>
      </w:r>
      <w:r>
        <w:t xml:space="preserve"> работы</w:t>
      </w:r>
      <w:r w:rsidR="008A193B">
        <w:t xml:space="preserve">: </w:t>
      </w:r>
      <w:proofErr w:type="spellStart"/>
      <w:r>
        <w:t>кардиоидный</w:t>
      </w:r>
      <w:proofErr w:type="spellEnd"/>
      <w:r>
        <w:t>, стерео, двунаправленный, всенаправленный</w:t>
      </w:r>
      <w:r w:rsidR="008A193B" w:rsidRPr="007D14E8">
        <w:t>.</w:t>
      </w:r>
    </w:p>
    <w:p w:rsidR="008A193B" w:rsidRDefault="008A193B" w:rsidP="008A193B">
      <w:pPr>
        <w:pStyle w:val="a3"/>
        <w:numPr>
          <w:ilvl w:val="0"/>
          <w:numId w:val="3"/>
        </w:numPr>
      </w:pPr>
      <w:r>
        <w:t>Тип преобразователя: конденсаторный.</w:t>
      </w:r>
    </w:p>
    <w:p w:rsidR="00D02B7F" w:rsidRDefault="00D02B7F" w:rsidP="008A193B">
      <w:pPr>
        <w:pStyle w:val="a3"/>
        <w:numPr>
          <w:ilvl w:val="0"/>
          <w:numId w:val="3"/>
        </w:numPr>
      </w:pPr>
      <w:r>
        <w:t>Параметры капсюля: 16 мм, 3 шт.</w:t>
      </w:r>
    </w:p>
    <w:p w:rsidR="00D02B7F" w:rsidRPr="007D14E8" w:rsidRDefault="00D02B7F" w:rsidP="008A193B">
      <w:pPr>
        <w:pStyle w:val="a3"/>
        <w:numPr>
          <w:ilvl w:val="0"/>
          <w:numId w:val="3"/>
        </w:numPr>
      </w:pPr>
      <w:r>
        <w:t>Максимальное звуковое давление: 120 дБ.</w:t>
      </w:r>
    </w:p>
    <w:p w:rsidR="008A193B" w:rsidRPr="009A7D0A" w:rsidRDefault="008A193B" w:rsidP="008A193B">
      <w:pPr>
        <w:pStyle w:val="a3"/>
        <w:numPr>
          <w:ilvl w:val="0"/>
          <w:numId w:val="3"/>
        </w:numPr>
      </w:pPr>
      <w:r w:rsidRPr="009A7D0A">
        <w:t>Номинальное напряжение:</w:t>
      </w:r>
      <w:r w:rsidRPr="008A193B">
        <w:rPr>
          <w:rFonts w:ascii="Calibri" w:hAnsi="Calibri" w:cs="Calibri"/>
        </w:rPr>
        <w:t xml:space="preserve"> 5 В</w:t>
      </w:r>
      <w:r>
        <w:rPr>
          <w:rFonts w:ascii="Calibri" w:hAnsi="Calibri" w:cs="Calibri"/>
        </w:rPr>
        <w:t>.</w:t>
      </w:r>
    </w:p>
    <w:p w:rsidR="008A193B" w:rsidRPr="008A193B" w:rsidRDefault="008A193B" w:rsidP="008A193B">
      <w:pPr>
        <w:pStyle w:val="a3"/>
        <w:numPr>
          <w:ilvl w:val="0"/>
          <w:numId w:val="3"/>
        </w:numPr>
        <w:rPr>
          <w:rFonts w:ascii="Calibri" w:hAnsi="Calibri" w:cs="Calibri"/>
        </w:rPr>
      </w:pPr>
      <w:r w:rsidRPr="008A193B">
        <w:rPr>
          <w:rFonts w:ascii="Calibri" w:hAnsi="Calibri" w:cs="Calibri"/>
        </w:rPr>
        <w:t xml:space="preserve">Номинальный ток: </w:t>
      </w:r>
      <w:r>
        <w:rPr>
          <w:rFonts w:ascii="Calibri" w:hAnsi="Calibri" w:cs="Calibri"/>
        </w:rPr>
        <w:t>50</w:t>
      </w:r>
      <w:r w:rsidRPr="008A193B">
        <w:rPr>
          <w:rFonts w:ascii="Calibri" w:hAnsi="Calibri" w:cs="Calibri"/>
        </w:rPr>
        <w:t>0 мА.</w:t>
      </w:r>
    </w:p>
    <w:p w:rsidR="008A193B" w:rsidRPr="008A193B" w:rsidRDefault="008A193B" w:rsidP="008A193B">
      <w:pPr>
        <w:pStyle w:val="a3"/>
        <w:numPr>
          <w:ilvl w:val="0"/>
          <w:numId w:val="3"/>
        </w:numPr>
        <w:rPr>
          <w:rFonts w:ascii="Calibri" w:hAnsi="Calibri" w:cs="Calibri"/>
        </w:rPr>
      </w:pPr>
      <w:r w:rsidRPr="008A193B">
        <w:rPr>
          <w:rFonts w:ascii="Calibri" w:hAnsi="Calibri" w:cs="Calibri"/>
        </w:rPr>
        <w:t xml:space="preserve">Частота дискретизации: </w:t>
      </w:r>
      <w:r>
        <w:rPr>
          <w:rFonts w:ascii="Calibri" w:hAnsi="Calibri" w:cs="Calibri"/>
        </w:rPr>
        <w:t>96</w:t>
      </w:r>
      <w:r w:rsidRPr="008A193B">
        <w:rPr>
          <w:rFonts w:ascii="Calibri" w:hAnsi="Calibri" w:cs="Calibri"/>
        </w:rPr>
        <w:t xml:space="preserve"> кГц.</w:t>
      </w:r>
    </w:p>
    <w:p w:rsidR="008A193B" w:rsidRPr="008A193B" w:rsidRDefault="008A193B" w:rsidP="008A193B">
      <w:pPr>
        <w:pStyle w:val="a3"/>
        <w:numPr>
          <w:ilvl w:val="0"/>
          <w:numId w:val="3"/>
        </w:numPr>
        <w:rPr>
          <w:rFonts w:ascii="Calibri" w:hAnsi="Calibri" w:cs="Calibri"/>
        </w:rPr>
      </w:pPr>
      <w:r w:rsidRPr="008A193B">
        <w:rPr>
          <w:rFonts w:ascii="Calibri" w:hAnsi="Calibri" w:cs="Calibri"/>
        </w:rPr>
        <w:t xml:space="preserve">Разрядность: </w:t>
      </w:r>
      <w:r>
        <w:rPr>
          <w:rFonts w:ascii="Calibri" w:hAnsi="Calibri" w:cs="Calibri"/>
        </w:rPr>
        <w:t>24</w:t>
      </w:r>
      <w:r w:rsidRPr="008A193B">
        <w:rPr>
          <w:rFonts w:ascii="Calibri" w:hAnsi="Calibri" w:cs="Calibri"/>
        </w:rPr>
        <w:t xml:space="preserve"> бит.</w:t>
      </w:r>
    </w:p>
    <w:p w:rsidR="008A193B" w:rsidRPr="008A193B" w:rsidRDefault="008A193B" w:rsidP="008A193B">
      <w:pPr>
        <w:pStyle w:val="a3"/>
        <w:numPr>
          <w:ilvl w:val="0"/>
          <w:numId w:val="3"/>
        </w:numPr>
        <w:rPr>
          <w:rFonts w:ascii="Calibri" w:hAnsi="Calibri" w:cs="Calibri"/>
        </w:rPr>
      </w:pPr>
      <w:r w:rsidRPr="008A193B">
        <w:rPr>
          <w:rFonts w:ascii="Calibri" w:hAnsi="Calibri" w:cs="Calibri"/>
        </w:rPr>
        <w:t>Диапазон воспринимаемых частот: 20 Гц — 20 кГц.</w:t>
      </w:r>
    </w:p>
    <w:p w:rsidR="007C7F26" w:rsidRDefault="008A193B" w:rsidP="008A193B">
      <w:pPr>
        <w:pStyle w:val="a3"/>
        <w:numPr>
          <w:ilvl w:val="0"/>
          <w:numId w:val="3"/>
        </w:numPr>
        <w:rPr>
          <w:rFonts w:ascii="Calibri" w:hAnsi="Calibri" w:cs="Calibri"/>
        </w:rPr>
      </w:pPr>
      <w:r w:rsidRPr="008A193B">
        <w:rPr>
          <w:rFonts w:ascii="Calibri" w:hAnsi="Calibri" w:cs="Calibri"/>
        </w:rPr>
        <w:t>Чувствительность: 4.5 мВ/Па (1 кГц)</w:t>
      </w:r>
      <w:r w:rsidR="007C7F26">
        <w:rPr>
          <w:rFonts w:ascii="Calibri" w:hAnsi="Calibri" w:cs="Calibri"/>
        </w:rPr>
        <w:t>.</w:t>
      </w:r>
    </w:p>
    <w:p w:rsidR="008A193B" w:rsidRDefault="007C7F26" w:rsidP="008A193B">
      <w:pPr>
        <w:pStyle w:val="a3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Сопротивление: </w:t>
      </w:r>
      <w:r>
        <w:rPr>
          <w:rFonts w:ascii="Calibri" w:hAnsi="Calibri" w:cs="Calibri"/>
          <w:lang w:val="en-US"/>
        </w:rPr>
        <w:t xml:space="preserve">&gt;16 </w:t>
      </w:r>
      <w:r>
        <w:rPr>
          <w:rFonts w:ascii="Calibri" w:hAnsi="Calibri" w:cs="Calibri"/>
        </w:rPr>
        <w:t>Ом</w:t>
      </w:r>
      <w:r w:rsidR="008A193B">
        <w:rPr>
          <w:rFonts w:ascii="Calibri" w:hAnsi="Calibri" w:cs="Calibri"/>
        </w:rPr>
        <w:t>.</w:t>
      </w:r>
    </w:p>
    <w:p w:rsidR="008A193B" w:rsidRDefault="008A193B" w:rsidP="008A193B">
      <w:pPr>
        <w:pStyle w:val="a3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Выходная мощность: 130 </w:t>
      </w:r>
      <w:r w:rsidR="00D02B7F">
        <w:rPr>
          <w:rFonts w:ascii="Calibri" w:hAnsi="Calibri" w:cs="Calibri"/>
        </w:rPr>
        <w:t>М</w:t>
      </w:r>
      <w:r>
        <w:rPr>
          <w:rFonts w:ascii="Calibri" w:hAnsi="Calibri" w:cs="Calibri"/>
        </w:rPr>
        <w:t>Вт.</w:t>
      </w:r>
    </w:p>
    <w:p w:rsidR="008A193B" w:rsidRPr="008A193B" w:rsidRDefault="008A193B" w:rsidP="008A193B">
      <w:pPr>
        <w:pStyle w:val="a3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Отношение сигнал/шум: 100 дБ</w:t>
      </w:r>
      <w:r w:rsidRPr="008A193B">
        <w:rPr>
          <w:rFonts w:ascii="Calibri" w:hAnsi="Calibri" w:cs="Calibri"/>
        </w:rPr>
        <w:t>.</w:t>
      </w:r>
    </w:p>
    <w:p w:rsidR="008A193B" w:rsidRPr="00D02B7F" w:rsidRDefault="008A193B" w:rsidP="00D02B7F">
      <w:pPr>
        <w:pStyle w:val="a3"/>
        <w:numPr>
          <w:ilvl w:val="0"/>
          <w:numId w:val="3"/>
        </w:numPr>
        <w:rPr>
          <w:rFonts w:ascii="Calibri" w:hAnsi="Calibri" w:cs="Calibri"/>
        </w:rPr>
      </w:pPr>
      <w:r w:rsidRPr="008A193B">
        <w:rPr>
          <w:rFonts w:ascii="Calibri" w:hAnsi="Calibri" w:cs="Calibri"/>
        </w:rPr>
        <w:t>Коэффициент гармонических искажений: 0.009 %</w:t>
      </w:r>
      <w:r>
        <w:rPr>
          <w:rFonts w:ascii="Calibri" w:hAnsi="Calibri" w:cs="Calibri"/>
        </w:rPr>
        <w:t>.</w:t>
      </w:r>
    </w:p>
    <w:p w:rsidR="008A193B" w:rsidRPr="006A44AC" w:rsidRDefault="008A193B" w:rsidP="008A193B">
      <w:pPr>
        <w:rPr>
          <w:b/>
        </w:rPr>
      </w:pPr>
      <w:r w:rsidRPr="006A44AC">
        <w:rPr>
          <w:b/>
        </w:rPr>
        <w:t>Условия гарантийного обслуживания</w:t>
      </w:r>
    </w:p>
    <w:p w:rsidR="008A193B" w:rsidRPr="006A44AC" w:rsidRDefault="008A193B" w:rsidP="008A193B">
      <w:r w:rsidRPr="006A44AC">
        <w:t>Производитель устанавливает срок гарантии 12 месяцев на это изделие и гарантирует, что изделие не имеет дефектов в материалах и сборке, а та</w:t>
      </w:r>
      <w:r>
        <w:t>кже бесперебойную работу в тече</w:t>
      </w:r>
      <w:r w:rsidRPr="006A44AC">
        <w:t>ние всего гарантийного срока. Гарантийный период исчисляется с момента приобретения изделия и распространяется только на новые продукты. В гарантийное обслуживание входит бесплатный ремонт или замена вышедших из строя элементов оборудования не по вине потребителя в течение гарантийного срока на территории уполномоченных сервисных центров, при условии эксплуатации изделия соглас</w:t>
      </w:r>
      <w:r>
        <w:t>но руководству пользователя.</w:t>
      </w:r>
      <w:r>
        <w:br/>
      </w:r>
      <w:r w:rsidRPr="006A44AC">
        <w:t xml:space="preserve">Срок службы изделия, предназначенного для личного, </w:t>
      </w:r>
      <w:r>
        <w:t>не профессионального использова</w:t>
      </w:r>
      <w:r w:rsidRPr="006A44AC">
        <w:t>ния составляет 24 месяца, при условии соблюдения правил эксплуатации.</w:t>
      </w:r>
    </w:p>
    <w:p w:rsidR="008A193B" w:rsidRPr="005E48CD" w:rsidRDefault="008A193B" w:rsidP="008A193B">
      <w:r w:rsidRPr="006A44AC">
        <w:t>Актуальный списо</w:t>
      </w:r>
      <w:r>
        <w:t xml:space="preserve">к сервисных центров по адресу: </w:t>
      </w:r>
      <w:r>
        <w:br/>
      </w:r>
      <w:r w:rsidRPr="006A44AC">
        <w:t>https://www.dns-shop.ru/technical-support/</w:t>
      </w:r>
    </w:p>
    <w:p w:rsidR="008A193B" w:rsidRPr="003461EC" w:rsidRDefault="008A193B" w:rsidP="008A193B">
      <w:pPr>
        <w:rPr>
          <w:b/>
        </w:rPr>
      </w:pPr>
      <w:r w:rsidRPr="003461EC">
        <w:rPr>
          <w:b/>
        </w:rPr>
        <w:t>Дополнительная информация</w:t>
      </w:r>
    </w:p>
    <w:p w:rsidR="008A193B" w:rsidRPr="00417F15" w:rsidRDefault="008A193B" w:rsidP="008A193B">
      <w:r w:rsidRPr="00417F15">
        <w:t>Изг</w:t>
      </w:r>
      <w:r>
        <w:t xml:space="preserve">отовитель: </w:t>
      </w:r>
      <w:r w:rsidRPr="008A193B">
        <w:rPr>
          <w:szCs w:val="24"/>
        </w:rPr>
        <w:t xml:space="preserve">Гуанчжоу Сан Янг </w:t>
      </w:r>
      <w:proofErr w:type="spellStart"/>
      <w:r w:rsidRPr="008A193B">
        <w:rPr>
          <w:szCs w:val="24"/>
        </w:rPr>
        <w:t>Электроникс</w:t>
      </w:r>
      <w:proofErr w:type="spellEnd"/>
      <w:r w:rsidRPr="008A193B">
        <w:rPr>
          <w:szCs w:val="24"/>
        </w:rPr>
        <w:t xml:space="preserve"> </w:t>
      </w:r>
      <w:proofErr w:type="gramStart"/>
      <w:r w:rsidRPr="008A193B">
        <w:rPr>
          <w:szCs w:val="24"/>
        </w:rPr>
        <w:t>Ко.,</w:t>
      </w:r>
      <w:proofErr w:type="gramEnd"/>
      <w:r w:rsidRPr="008A193B">
        <w:rPr>
          <w:szCs w:val="24"/>
        </w:rPr>
        <w:t xml:space="preserve"> Лтд.  </w:t>
      </w:r>
      <w:r w:rsidRPr="008A193B">
        <w:rPr>
          <w:szCs w:val="24"/>
        </w:rPr>
        <w:br/>
        <w:t xml:space="preserve">Шоссе </w:t>
      </w:r>
      <w:proofErr w:type="spellStart"/>
      <w:r w:rsidRPr="008A193B">
        <w:rPr>
          <w:szCs w:val="24"/>
        </w:rPr>
        <w:t>Даюй</w:t>
      </w:r>
      <w:proofErr w:type="spellEnd"/>
      <w:r w:rsidRPr="008A193B">
        <w:rPr>
          <w:szCs w:val="24"/>
        </w:rPr>
        <w:t xml:space="preserve"> №158, </w:t>
      </w:r>
      <w:proofErr w:type="spellStart"/>
      <w:r w:rsidRPr="008A193B">
        <w:rPr>
          <w:szCs w:val="24"/>
        </w:rPr>
        <w:t>Дун</w:t>
      </w:r>
      <w:proofErr w:type="spellEnd"/>
      <w:r w:rsidRPr="008A193B">
        <w:rPr>
          <w:szCs w:val="24"/>
        </w:rPr>
        <w:t xml:space="preserve"> </w:t>
      </w:r>
      <w:proofErr w:type="spellStart"/>
      <w:r w:rsidRPr="008A193B">
        <w:rPr>
          <w:szCs w:val="24"/>
        </w:rPr>
        <w:t>Чун</w:t>
      </w:r>
      <w:proofErr w:type="spellEnd"/>
      <w:r w:rsidRPr="008A193B">
        <w:rPr>
          <w:szCs w:val="24"/>
        </w:rPr>
        <w:t xml:space="preserve">, </w:t>
      </w:r>
      <w:proofErr w:type="spellStart"/>
      <w:r w:rsidRPr="008A193B">
        <w:rPr>
          <w:szCs w:val="24"/>
        </w:rPr>
        <w:t>Паньюй</w:t>
      </w:r>
      <w:proofErr w:type="spellEnd"/>
      <w:r w:rsidRPr="008A193B">
        <w:rPr>
          <w:szCs w:val="24"/>
        </w:rPr>
        <w:t xml:space="preserve">, </w:t>
      </w:r>
      <w:proofErr w:type="spellStart"/>
      <w:r w:rsidRPr="008A193B">
        <w:rPr>
          <w:szCs w:val="24"/>
        </w:rPr>
        <w:t>пров</w:t>
      </w:r>
      <w:proofErr w:type="spellEnd"/>
      <w:r w:rsidRPr="008A193B">
        <w:rPr>
          <w:szCs w:val="24"/>
        </w:rPr>
        <w:t xml:space="preserve">. </w:t>
      </w:r>
      <w:proofErr w:type="spellStart"/>
      <w:r w:rsidRPr="008A193B">
        <w:rPr>
          <w:szCs w:val="24"/>
        </w:rPr>
        <w:t>Гуаньчжоу</w:t>
      </w:r>
      <w:proofErr w:type="spellEnd"/>
      <w:r w:rsidRPr="008A193B">
        <w:rPr>
          <w:szCs w:val="24"/>
        </w:rPr>
        <w:t>, Китай.</w:t>
      </w:r>
    </w:p>
    <w:p w:rsidR="008A193B" w:rsidRPr="00417F15" w:rsidRDefault="008A193B" w:rsidP="008A193B">
      <w:r w:rsidRPr="00417F15">
        <w:t>Уполномоченное из</w:t>
      </w:r>
      <w:r>
        <w:t xml:space="preserve">готовителем лицо: ООО «Атлас», </w:t>
      </w:r>
      <w:r>
        <w:br/>
      </w:r>
      <w:r w:rsidRPr="00417F15">
        <w:t>690068, Россия, Приморский край, г. Владивосток, проспект 100-летия Владивостока, дом 155, корпус 3, офис 5.</w:t>
      </w:r>
    </w:p>
    <w:p w:rsidR="008A193B" w:rsidRPr="008A193B" w:rsidRDefault="008A193B" w:rsidP="008A193B">
      <w:pPr>
        <w:rPr>
          <w:spacing w:val="-7"/>
        </w:rPr>
      </w:pPr>
      <w:r>
        <w:t>Товар соответствует требованиям технического регламента Таможенного союза ТР ТС 020/2011 «Электромагнитная совместимость технических средств».</w:t>
      </w:r>
    </w:p>
    <w:p w:rsidR="008A193B" w:rsidRDefault="008A193B" w:rsidP="008A193B">
      <w:pPr>
        <w:rPr>
          <w:spacing w:val="-7"/>
        </w:rPr>
      </w:pPr>
      <w:r>
        <w:rPr>
          <w:spacing w:val="-7"/>
        </w:rPr>
        <w:t xml:space="preserve">Внешний вид изделия, его характеристики и комплектация могут подвергаться изменениям без предварительного уведомления. Фактический интерфейс устройства может отличаться от представленного в данном руководстве. </w:t>
      </w:r>
    </w:p>
    <w:p w:rsidR="004B44EE" w:rsidRDefault="008A193B" w:rsidP="008A193B">
      <w:r>
        <w:rPr>
          <w:noProof/>
          <w:lang w:eastAsia="ru-RU"/>
        </w:rPr>
        <w:drawing>
          <wp:inline distT="0" distB="0" distL="0" distR="0" wp14:anchorId="4834B060" wp14:editId="285F382E">
            <wp:extent cx="539813" cy="504825"/>
            <wp:effectExtent l="0" t="0" r="0" b="0"/>
            <wp:docPr id="2" name="Рисунок 2" descr="C:\Users\Pashkovskaya.OYu\Desktop\Work_place\vCertification EAC 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ashkovskaya.OYu\Desktop\Work_place\vCertification EAC mar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9" cy="51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7FB065D" wp14:editId="24300CD5">
            <wp:extent cx="375850" cy="504825"/>
            <wp:effectExtent l="0" t="0" r="5715" b="0"/>
            <wp:docPr id="1" name="Рисунок 1" descr="C:\Users\Pashkovskaya.OYu\Desktop\Work_place\Tr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shkovskaya.OYu\Desktop\Work_place\Tras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4" cy="5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C9" w:rsidRDefault="008A193B" w:rsidP="008A193B">
      <w:r>
        <w:br/>
        <w:t>Товар изготовлен (</w:t>
      </w:r>
      <w:proofErr w:type="spellStart"/>
      <w:r>
        <w:t>мм.гггг</w:t>
      </w:r>
      <w:proofErr w:type="spellEnd"/>
      <w:proofErr w:type="gramStart"/>
      <w:r>
        <w:t xml:space="preserve">): </w:t>
      </w:r>
      <w:r w:rsidRPr="00CE4C4E">
        <w:rPr>
          <w:u w:val="single"/>
        </w:rPr>
        <w:t xml:space="preserve">  </w:t>
      </w:r>
      <w:proofErr w:type="gramEnd"/>
      <w:r w:rsidRPr="00CE4C4E">
        <w:rPr>
          <w:u w:val="single"/>
        </w:rPr>
        <w:t xml:space="preserve">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E4C4E">
        <w:t xml:space="preserve">           </w:t>
      </w:r>
      <w:r>
        <w:rPr>
          <w:lang w:val="en-US"/>
        </w:rPr>
        <w:t>v</w:t>
      </w:r>
      <w:r w:rsidRPr="00CE4C4E">
        <w:t>.1</w:t>
      </w:r>
    </w:p>
    <w:sectPr w:rsidR="008E3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03E8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93E3CF0"/>
    <w:multiLevelType w:val="hybridMultilevel"/>
    <w:tmpl w:val="1C949D0E"/>
    <w:lvl w:ilvl="0" w:tplc="D9FE9112">
      <w:numFmt w:val="bullet"/>
      <w:lvlText w:val="•"/>
      <w:lvlJc w:val="left"/>
      <w:pPr>
        <w:ind w:left="180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C3422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EE2729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EA82A8F"/>
    <w:multiLevelType w:val="hybridMultilevel"/>
    <w:tmpl w:val="E63A0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12054"/>
    <w:multiLevelType w:val="hybridMultilevel"/>
    <w:tmpl w:val="D48A3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84C50"/>
    <w:multiLevelType w:val="hybridMultilevel"/>
    <w:tmpl w:val="CFF8E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36AD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38C106D"/>
    <w:multiLevelType w:val="hybridMultilevel"/>
    <w:tmpl w:val="165AD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C43D0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6C219F2"/>
    <w:multiLevelType w:val="hybridMultilevel"/>
    <w:tmpl w:val="FA7052C0"/>
    <w:lvl w:ilvl="0" w:tplc="D9FE9112">
      <w:numFmt w:val="bullet"/>
      <w:lvlText w:val="•"/>
      <w:lvlJc w:val="left"/>
      <w:pPr>
        <w:ind w:left="180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BD6AC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9E029F5"/>
    <w:multiLevelType w:val="hybridMultilevel"/>
    <w:tmpl w:val="CE6ED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B84FB1"/>
    <w:multiLevelType w:val="hybridMultilevel"/>
    <w:tmpl w:val="F6B8BC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CC4263"/>
    <w:multiLevelType w:val="hybridMultilevel"/>
    <w:tmpl w:val="02642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FE373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6CC0612A"/>
    <w:multiLevelType w:val="hybridMultilevel"/>
    <w:tmpl w:val="ACFEF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F62B1A"/>
    <w:multiLevelType w:val="hybridMultilevel"/>
    <w:tmpl w:val="7436D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C4B7E"/>
    <w:multiLevelType w:val="hybridMultilevel"/>
    <w:tmpl w:val="E0E43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C1078"/>
    <w:multiLevelType w:val="hybridMultilevel"/>
    <w:tmpl w:val="DE5290B0"/>
    <w:lvl w:ilvl="0" w:tplc="04190001">
      <w:start w:val="1"/>
      <w:numFmt w:val="bullet"/>
      <w:lvlText w:val=""/>
      <w:lvlJc w:val="left"/>
      <w:pPr>
        <w:ind w:left="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2"/>
  </w:num>
  <w:num w:numId="4">
    <w:abstractNumId w:val="14"/>
  </w:num>
  <w:num w:numId="5">
    <w:abstractNumId w:val="4"/>
  </w:num>
  <w:num w:numId="6">
    <w:abstractNumId w:val="10"/>
  </w:num>
  <w:num w:numId="7">
    <w:abstractNumId w:val="1"/>
  </w:num>
  <w:num w:numId="8">
    <w:abstractNumId w:val="16"/>
  </w:num>
  <w:num w:numId="9">
    <w:abstractNumId w:val="5"/>
  </w:num>
  <w:num w:numId="10">
    <w:abstractNumId w:val="7"/>
  </w:num>
  <w:num w:numId="11">
    <w:abstractNumId w:val="15"/>
  </w:num>
  <w:num w:numId="12">
    <w:abstractNumId w:val="11"/>
  </w:num>
  <w:num w:numId="13">
    <w:abstractNumId w:val="18"/>
  </w:num>
  <w:num w:numId="14">
    <w:abstractNumId w:val="17"/>
  </w:num>
  <w:num w:numId="15">
    <w:abstractNumId w:val="0"/>
  </w:num>
  <w:num w:numId="16">
    <w:abstractNumId w:val="8"/>
  </w:num>
  <w:num w:numId="17">
    <w:abstractNumId w:val="9"/>
  </w:num>
  <w:num w:numId="18">
    <w:abstractNumId w:val="2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E1"/>
    <w:rsid w:val="000452FB"/>
    <w:rsid w:val="00065E24"/>
    <w:rsid w:val="001E75B9"/>
    <w:rsid w:val="00234DD8"/>
    <w:rsid w:val="00243AC8"/>
    <w:rsid w:val="002D03B0"/>
    <w:rsid w:val="002D323A"/>
    <w:rsid w:val="00304CF9"/>
    <w:rsid w:val="00333487"/>
    <w:rsid w:val="003E054D"/>
    <w:rsid w:val="004617F3"/>
    <w:rsid w:val="004972D8"/>
    <w:rsid w:val="004B44EE"/>
    <w:rsid w:val="00530775"/>
    <w:rsid w:val="00632D47"/>
    <w:rsid w:val="00757882"/>
    <w:rsid w:val="00760BE2"/>
    <w:rsid w:val="0079716B"/>
    <w:rsid w:val="007C7F26"/>
    <w:rsid w:val="008063F7"/>
    <w:rsid w:val="008A193B"/>
    <w:rsid w:val="008F7EE0"/>
    <w:rsid w:val="00912301"/>
    <w:rsid w:val="00914E53"/>
    <w:rsid w:val="00992535"/>
    <w:rsid w:val="00A161F6"/>
    <w:rsid w:val="00A3605A"/>
    <w:rsid w:val="00B05C62"/>
    <w:rsid w:val="00B64520"/>
    <w:rsid w:val="00B729BB"/>
    <w:rsid w:val="00C5340B"/>
    <w:rsid w:val="00D02B7F"/>
    <w:rsid w:val="00D10888"/>
    <w:rsid w:val="00D12BE1"/>
    <w:rsid w:val="00D404B6"/>
    <w:rsid w:val="00EC7C38"/>
    <w:rsid w:val="00F4374A"/>
    <w:rsid w:val="00F468A2"/>
    <w:rsid w:val="00FB463C"/>
    <w:rsid w:val="00FE111F"/>
    <w:rsid w:val="00FF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5562E3-A67A-48AB-99B3-0DA055AAE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193B"/>
    <w:pPr>
      <w:ind w:left="720"/>
      <w:contextualSpacing/>
    </w:pPr>
  </w:style>
  <w:style w:type="paragraph" w:customStyle="1" w:styleId="a4">
    <w:name w:val="[основной абзац]"/>
    <w:basedOn w:val="a"/>
    <w:uiPriority w:val="99"/>
    <w:rsid w:val="008A193B"/>
    <w:pPr>
      <w:autoSpaceDE w:val="0"/>
      <w:autoSpaceDN w:val="0"/>
      <w:adjustRightInd w:val="0"/>
      <w:spacing w:after="0" w:line="220" w:lineRule="atLeast"/>
      <w:ind w:left="113"/>
      <w:textAlignment w:val="center"/>
    </w:pPr>
    <w:rPr>
      <w:rFonts w:ascii="MinionPro-Regular" w:hAnsi="MinionPro-Regular" w:cs="MinionPro-Regular"/>
      <w:color w:val="000000"/>
      <w:sz w:val="20"/>
      <w:szCs w:val="20"/>
    </w:rPr>
  </w:style>
  <w:style w:type="table" w:styleId="a5">
    <w:name w:val="Table Grid"/>
    <w:basedOn w:val="a1"/>
    <w:qFormat/>
    <w:rsid w:val="00243AC8"/>
    <w:pPr>
      <w:widowControl w:val="0"/>
      <w:spacing w:after="0" w:line="240" w:lineRule="auto"/>
      <w:jc w:val="both"/>
    </w:pPr>
    <w:rPr>
      <w:rFonts w:ascii="Times New Roma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Grid Table 1 Light"/>
    <w:basedOn w:val="a1"/>
    <w:uiPriority w:val="46"/>
    <w:rsid w:val="00C5340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6</Pages>
  <Words>1705</Words>
  <Characters>9724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Пашковская Оксана Юрьевна</dc:creator>
  <cp:keywords/>
  <dc:description/>
  <cp:lastModifiedBy>Пашковская Оксана Юрьевна</cp:lastModifiedBy>
  <cp:revision>8</cp:revision>
  <dcterms:created xsi:type="dcterms:W3CDTF">2019-06-25T04:17:00Z</dcterms:created>
  <dcterms:modified xsi:type="dcterms:W3CDTF">2019-07-01T07:18:00Z</dcterms:modified>
</cp:coreProperties>
</file>